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Договор управления многоквартирным домом между собственниками помещений и управляющей организацией</w:t>
      </w:r>
    </w:p>
    <w:p>
      <w:pPr>
        <w:spacing w:after="80"/>
      </w:pPr>
      <w:r>
        <w:rPr/>
        <w:t xml:space="preserve">ДОГОВОР УПРАВЛЕНИЯ МНОГОКВАРТИРНЫМ ДОМОМ № [номер договора]</w:t>
      </w:r>
    </w:p>
    <w:p/>
    <w:p>
      <w:pPr>
        <w:spacing w:after="80"/>
      </w:pPr>
      <w:r>
        <w:rPr/>
        <w:t xml:space="preserve">г. [наименование населенного пункта]                                                                 [дата заключения договора]</w:t>
      </w:r>
    </w:p>
    <w:p/>
    <w:p>
      <w:pPr>
        <w:spacing w:after="80"/>
      </w:pPr>
      <w:r>
        <w:rPr/>
        <w:t xml:space="preserve">Собственники помещений в многоквартирном доме, расположенном по адресу: [полный адрес многоквартирного дома], именуемые в дальнейшем «Собственники», в лице [ФИО уполномоченного представителя собственников], действующего на основании решения общего собрания собственников помещений, оформленного протоколом от [дата протокола] № [номер протокола], с одной стороны,</w:t>
      </w:r>
    </w:p>
    <w:p/>
    <w:p>
      <w:pPr>
        <w:spacing w:after="80"/>
      </w:pPr>
      <w:r>
        <w:rPr/>
        <w:t xml:space="preserve">и Общество с ограниченной ответственностью «[наименование управляющей организации]», именуемое в дальнейшем «Управляющая организация», в лице [должность руководителя] [ФИО руководителя], действующего на основании [Устава / доверенности], имеющее лицензию на осуществление предпринимательской деятельности по управлению многоквартирными домами от [дата выдачи лицензии] № [номер лицензии], выданную [наименование органа государственного жилищного надзора], с другой стороны,</w:t>
      </w:r>
    </w:p>
    <w:p/>
    <w:p>
      <w:pPr>
        <w:spacing w:after="80"/>
      </w:pPr>
      <w:r>
        <w:rPr/>
        <w:t xml:space="preserve">совместно именуемые «Стороны», а по отдельности — «Сторона», заключили настоящий Договор о нижеследующем:</w:t>
      </w:r>
    </w:p>
    <w:p/>
    <w:p>
      <w:pPr>
        <w:spacing w:after="80"/>
      </w:pPr>
      <w:r>
        <w:rPr/>
        <w:t xml:space="preserve">1. ОБЩИЕ ПОЛОЖЕНИЯ</w:t>
      </w:r>
    </w:p>
    <w:p/>
    <w:p>
      <w:pPr>
        <w:spacing w:after="80"/>
      </w:pPr>
      <w:r>
        <w:rPr/>
        <w:t xml:space="preserve">1.1. Настоящий Договор заключен на основании решения общего собрания собственников помещений в многоквартирном доме, расположенном по адресу: [полный адрес многоквартирного дома] (далее — Многоквартирный дом), оформленного протоколом от [дата протокола] № [номер протокола].</w:t>
      </w:r>
    </w:p>
    <w:p/>
    <w:p>
      <w:pPr>
        <w:spacing w:after="80"/>
      </w:pPr>
      <w:r>
        <w:rPr/>
        <w:t xml:space="preserve">1.2. Условия настоящего Договора являются одинаковыми для всех собственников помещений в Многоквартирном доме и утверждены решением общего собрания собственников помещений.</w:t>
      </w:r>
    </w:p>
    <w:p/>
    <w:p>
      <w:pPr>
        <w:spacing w:after="80"/>
      </w:pPr>
      <w:r>
        <w:rPr/>
        <w:t xml:space="preserve">1.3. При выполнении условий настоящего Договора Стороны руководствуются Конституцией Российской Федерации, Гражданским кодексом Российской Федерации, Жилищным кодексом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416, иными нормативными правовыми актами Российской Федерации.</w:t>
      </w:r>
    </w:p>
    <w:p/>
    <w:p>
      <w:pPr>
        <w:spacing w:after="80"/>
      </w:pPr>
      <w:r>
        <w:rPr/>
        <w:t xml:space="preserve">2. ПРЕДМЕТ ДОГОВОРА</w:t>
      </w:r>
    </w:p>
    <w:p/>
    <w:p>
      <w:pPr>
        <w:spacing w:after="80"/>
      </w:pPr>
      <w:r>
        <w:rPr/>
        <w:t xml:space="preserve">2.1. Управляющая организация по заданию Собственников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Многоквартирном доме, предоставлять коммунальные услуги собственникам помещений и пользующимся помещениями в этом доме лицам, осуществлять иную направленную на достижение целей управления Многоквартирным домом деятельность.</w:t>
      </w:r>
    </w:p>
    <w:p/>
    <w:p>
      <w:pPr>
        <w:spacing w:after="80"/>
      </w:pPr>
      <w:r>
        <w:rPr/>
        <w:t xml:space="preserve">2.2. Состав общего имущества Многоквартирного дома, в отношении которого осуществляется управление, указан в Приложении № 1 к настоящему Договору.</w:t>
      </w:r>
    </w:p>
    <w:p/>
    <w:p>
      <w:pPr>
        <w:spacing w:after="80"/>
      </w:pPr>
      <w:r>
        <w:rPr/>
        <w:t xml:space="preserve">2.3. Перечень работ и услуг по содержанию и ремонту общего имущества в Многоквартирном доме, периодичность их выполнения указаны в Приложении № 2 к настоящему Договору.</w:t>
      </w:r>
    </w:p>
    <w:p/>
    <w:p>
      <w:pPr>
        <w:spacing w:after="80"/>
      </w:pPr>
      <w:r>
        <w:rPr/>
        <w:t xml:space="preserve">2.4. Перечень коммунальных услуг, предоставляемых Управляющей организацией, указан в Приложении № 3 к настоящему Договору.</w:t>
      </w:r>
    </w:p>
    <w:p/>
    <w:p>
      <w:pPr>
        <w:spacing w:after="80"/>
      </w:pPr>
      <w:r>
        <w:rPr/>
        <w:t xml:space="preserve">3. ПРАВА И ОБЯЗАННОСТИ УПРАВЛЯЮЩЕЙ ОРГАНИЗАЦИИ</w:t>
      </w:r>
    </w:p>
    <w:p/>
    <w:p>
      <w:pPr>
        <w:spacing w:after="80"/>
      </w:pPr>
      <w:r>
        <w:rPr/>
        <w:t xml:space="preserve">3.1. Управляющая организация обязана:</w:t>
      </w:r>
    </w:p>
    <w:p/>
    <w:p>
      <w:pPr>
        <w:spacing w:after="80"/>
      </w:pPr>
      <w:r>
        <w:rPr/>
        <w:t xml:space="preserve">3.1.1. Осуществлять управление Многоквартирным домом в соответствии с требованиями законодательства Российской Федерации и условиями настоящего Договора.</w:t>
      </w:r>
    </w:p>
    <w:p/>
    <w:p>
      <w:pPr>
        <w:spacing w:after="80"/>
      </w:pPr>
      <w:r>
        <w:rPr/>
        <w:t xml:space="preserve">3.1.2. Оказывать услуги и выполнять работы по надлежащему содержанию и ремонту общего имущества в Многоквартирном доме в соответствии с перечнем, указанным в Приложении № 2 к настоящему Договору.</w:t>
      </w:r>
    </w:p>
    <w:p/>
    <w:p>
      <w:pPr>
        <w:spacing w:after="80"/>
      </w:pPr>
      <w:r>
        <w:rPr/>
        <w:t xml:space="preserve">3.1.3. Предоставлять коммунальные услуги собственникам помещений и пользующимся помещениями в Многоквартирном доме лицам в соответствии с требованиями Правил предоставления коммунальных услуг.</w:t>
      </w:r>
    </w:p>
    <w:p/>
    <w:p>
      <w:pPr>
        <w:spacing w:after="80"/>
      </w:pPr>
      <w:r>
        <w:rPr/>
        <w:t xml:space="preserve">3.1.4. Обеспечивать аварийно-диспетчерское обслуживание Многоквартирного дома, в том числе прием и выполнение заявок собственников и пользователей помещений.</w:t>
      </w:r>
    </w:p>
    <w:p/>
    <w:p>
      <w:pPr>
        <w:spacing w:after="80"/>
      </w:pPr>
      <w:r>
        <w:rPr/>
        <w:t xml:space="preserve">3.1.5. Обеспечивать ведение и хранение технической документации на Многоквартирный дом, внесение в нее необходимых изменений и дополнений.</w:t>
      </w:r>
    </w:p>
    <w:p/>
    <w:p>
      <w:pPr>
        <w:spacing w:after="80"/>
      </w:pPr>
      <w:r>
        <w:rPr/>
        <w:t xml:space="preserve">3.1.6. Представлять Собственникам отчет о выполнении настоящего Договора ежегодно в течение первого квартала текущего года за предыдущий год, если иное не установлено решением общего собрания собственников помещений.</w:t>
      </w:r>
    </w:p>
    <w:p/>
    <w:p>
      <w:pPr>
        <w:spacing w:after="80"/>
      </w:pPr>
      <w:r>
        <w:rPr/>
        <w:t xml:space="preserve">3.1.7. Обеспечивать раскрытие информации о своей деятельности в соответствии со Стандартом раскрытия информации организациями, осуществляющими деятельность в сфере управления многоквартирными домами.</w:t>
      </w:r>
    </w:p>
    <w:p/>
    <w:p>
      <w:pPr>
        <w:spacing w:after="80"/>
      </w:pPr>
      <w:r>
        <w:rPr/>
        <w:t xml:space="preserve">3.1.8. Осуществлять прием собственников помещений и представителей совета Многоквартирного дома по вопросам, связанным с исполнением настоящего Договора, в порядке и сроки, установленные решением общего собрания собственников помещений.</w:t>
      </w:r>
    </w:p>
    <w:p/>
    <w:p>
      <w:pPr>
        <w:spacing w:after="80"/>
      </w:pPr>
      <w:r>
        <w:rPr/>
        <w:t xml:space="preserve">3.1.9. Выдавать собственникам помещений справки и иные документы в пределах своих полномочий.</w:t>
      </w:r>
    </w:p>
    <w:p/>
    <w:p>
      <w:pPr>
        <w:spacing w:after="80"/>
      </w:pPr>
      <w:r>
        <w:rPr/>
        <w:t xml:space="preserve">3.1.10. Рассматривать обращения собственников помещений и пользователей помещений в сроки, установленные законодательством Российской Федерации.</w:t>
      </w:r>
    </w:p>
    <w:p/>
    <w:p>
      <w:pPr>
        <w:spacing w:after="80"/>
      </w:pPr>
      <w:r>
        <w:rPr/>
        <w:t xml:space="preserve">3.1.11. Обеспечивать соблюдение прав и законных интересов собственников помещений при установлении условий и порядка владения, пользования и распоряжения общей собственностью.</w:t>
      </w:r>
    </w:p>
    <w:p/>
    <w:p>
      <w:pPr>
        <w:spacing w:after="80"/>
      </w:pPr>
      <w:r>
        <w:rPr/>
        <w:t xml:space="preserve">3.1.12. Не допускать использования общего имущества Многоквартирного дома без соответствующих решений общего собрания собственников помещений.</w:t>
      </w:r>
    </w:p>
    <w:p/>
    <w:p>
      <w:pPr>
        <w:spacing w:after="80"/>
      </w:pPr>
      <w:r>
        <w:rPr/>
        <w:t xml:space="preserve">3.1.13. Обеспечивать выполнение требований законодательства Российской Федерации об энергосбережении и повышении энергетической эффективности.</w:t>
      </w:r>
    </w:p>
    <w:p/>
    <w:p>
      <w:pPr>
        <w:spacing w:after="80"/>
      </w:pPr>
      <w:r>
        <w:rPr/>
        <w:t xml:space="preserve">3.2. Управляющая организация вправе:</w:t>
      </w:r>
    </w:p>
    <w:p/>
    <w:p>
      <w:pPr>
        <w:spacing w:after="80"/>
      </w:pPr>
      <w:r>
        <w:rPr/>
        <w:t xml:space="preserve">3.2.1. Требовать от собственников помещений и пользователей помещений внесения платы за жилое помещение и коммунальные услуги в порядке и сроки, установленные настоящим Договором и законодательством Российской Федерации.</w:t>
      </w:r>
    </w:p>
    <w:p/>
    <w:p>
      <w:pPr>
        <w:spacing w:after="80"/>
      </w:pPr>
      <w:r>
        <w:rPr/>
        <w:t xml:space="preserve">3.2.2. В порядке, установленном законодательством Российской Федерации, взыскивать с собственников помещений и пользователей помещений задолженность по оплате жилого помещения и коммунальных услуг.</w:t>
      </w:r>
    </w:p>
    <w:p/>
    <w:p>
      <w:pPr>
        <w:spacing w:after="80"/>
      </w:pPr>
      <w:r>
        <w:rPr/>
        <w:t xml:space="preserve">3.2.3. Самостоятельно определять порядок и способ выполнения работ по содержанию и ремонту общего имущества, привлекать подрядные организации.</w:t>
      </w:r>
    </w:p>
    <w:p/>
    <w:p>
      <w:pPr>
        <w:spacing w:after="80"/>
      </w:pPr>
      <w:r>
        <w:rPr/>
        <w:t xml:space="preserve">3.2.4. Заключать договоры с ресурсоснабжающими организациями в целях предоставления коммунальных услуг собственникам и пользователям помещений.</w:t>
      </w:r>
    </w:p>
    <w:p/>
    <w:p>
      <w:pPr>
        <w:spacing w:after="80"/>
      </w:pPr>
      <w:r>
        <w:rPr/>
        <w:t xml:space="preserve">3.2.5. Осуществлять иные права, предусмотренные законодательством Российской Федерации и настоящим Договором.</w:t>
      </w:r>
    </w:p>
    <w:p/>
    <w:p>
      <w:pPr>
        <w:spacing w:after="80"/>
      </w:pPr>
      <w:r>
        <w:rPr/>
        <w:t xml:space="preserve">4. ПРАВА И ОБЯЗАННОСТИ СОБСТВЕННИКОВ</w:t>
      </w:r>
    </w:p>
    <w:p/>
    <w:p>
      <w:pPr>
        <w:spacing w:after="80"/>
      </w:pPr>
      <w:r>
        <w:rPr/>
        <w:t xml:space="preserve">4.1. Собственники обязаны:</w:t>
      </w:r>
    </w:p>
    <w:p/>
    <w:p>
      <w:pPr>
        <w:spacing w:after="80"/>
      </w:pPr>
      <w:r>
        <w:rPr/>
        <w:t xml:space="preserve">4.1.1. Своевременно и полностью вносить плату за жилое помещение и коммунальные услуги в порядке и сроки, установленные настоящим Договором и законодательством Российской Федерации.</w:t>
      </w:r>
    </w:p>
    <w:p/>
    <w:p>
      <w:pPr>
        <w:spacing w:after="80"/>
      </w:pPr>
      <w:r>
        <w:rPr/>
        <w:t xml:space="preserve">4.1.2. Соблюдать правила пользования жилыми и нежилыми помещениями, правила содержания общего имущества в Многоквартирном доме.</w:t>
      </w:r>
    </w:p>
    <w:p/>
    <w:p>
      <w:pPr>
        <w:spacing w:after="80"/>
      </w:pPr>
      <w:r>
        <w:rPr/>
        <w:t xml:space="preserve">4.1.3. Обеспечивать доступ представителей Управляющей организации в занимаемое помещение для осмотра технического и санитарного состояния внутриквартирного оборудования и выполнения необходимых ремонтных работ в заранее согласованное время, а для ликвидации аварий — в любое время.</w:t>
      </w:r>
    </w:p>
    <w:p/>
    <w:p>
      <w:pPr>
        <w:spacing w:after="80"/>
      </w:pPr>
      <w:r>
        <w:rPr/>
        <w:t xml:space="preserve">4.1.4. Не производить переустройство и (или) перепланировку помещения без соответствующего согласования в порядке, установленном законодательством Российской Федерации.</w:t>
      </w:r>
    </w:p>
    <w:p/>
    <w:p>
      <w:pPr>
        <w:spacing w:after="80"/>
      </w:pPr>
      <w:r>
        <w:rPr/>
        <w:t xml:space="preserve">4.1.5. Соблюдать требования пожарной безопасности, санитарно-гигиенические и экологические требования.</w:t>
      </w:r>
    </w:p>
    <w:p/>
    <w:p>
      <w:pPr>
        <w:spacing w:after="80"/>
      </w:pPr>
      <w:r>
        <w:rPr/>
        <w:t xml:space="preserve">4.1.6. Извещать Управляющую организацию о выявленных неисправностях общего имущества в Многоквартирном доме.</w:t>
      </w:r>
    </w:p>
    <w:p/>
    <w:p>
      <w:pPr>
        <w:spacing w:after="80"/>
      </w:pPr>
      <w:r>
        <w:rPr/>
        <w:t xml:space="preserve">4.1.7. Предоставлять Управляющей организации сведения об изменении количества проживающих лиц, изменении права собственности на помещение в срок не позднее 5 (пяти) рабочих дней с момента наступления указанных событий.</w:t>
      </w:r>
    </w:p>
    <w:p/>
    <w:p>
      <w:pPr>
        <w:spacing w:after="80"/>
      </w:pPr>
      <w:r>
        <w:rPr/>
        <w:t xml:space="preserve">4.2. Собственники вправе:</w:t>
      </w:r>
    </w:p>
    <w:p/>
    <w:p>
      <w:pPr>
        <w:spacing w:after="80"/>
      </w:pPr>
      <w:r>
        <w:rPr/>
        <w:t xml:space="preserve">4.2.1. Получать услуги и работы по содержанию и ремонту общего имущества в Многоквартирном доме надлежащего качества.</w:t>
      </w:r>
    </w:p>
    <w:p/>
    <w:p>
      <w:pPr>
        <w:spacing w:after="80"/>
      </w:pPr>
      <w:r>
        <w:rPr/>
        <w:t xml:space="preserve">4.2.2. Получать коммунальные услуги надлежащего качества.</w:t>
      </w:r>
    </w:p>
    <w:p/>
    <w:p>
      <w:pPr>
        <w:spacing w:after="80"/>
      </w:pPr>
      <w:r>
        <w:rPr/>
        <w:t xml:space="preserve">4.2.3. Получать информацию от Управляющей организации о выполнении настоящего Договора.</w:t>
      </w:r>
    </w:p>
    <w:p/>
    <w:p>
      <w:pPr>
        <w:spacing w:after="80"/>
      </w:pPr>
      <w:r>
        <w:rPr/>
        <w:t xml:space="preserve">4.2.4. Осуществлять контроль за выполнением Управляющей организацией обязательств по настоящему Договору, в том числе через совет Многоквартирного дома.</w:t>
      </w:r>
    </w:p>
    <w:p/>
    <w:p>
      <w:pPr>
        <w:spacing w:after="80"/>
      </w:pPr>
      <w:r>
        <w:rPr/>
        <w:t xml:space="preserve">4.2.5. Требовать изменения размера платы за содержание жилого помещения и коммунальные услуги в случаях и порядке, установленных законодательством Российской Федерации.</w:t>
      </w:r>
    </w:p>
    <w:p/>
    <w:p>
      <w:pPr>
        <w:spacing w:after="80"/>
      </w:pPr>
      <w:r>
        <w:rPr/>
        <w:t xml:space="preserve">4.2.6. Присутствовать при проведении осмотров общего имущества, знакомиться с актами осмотров.</w:t>
      </w:r>
    </w:p>
    <w:p/>
    <w:p>
      <w:pPr>
        <w:spacing w:after="80"/>
      </w:pPr>
      <w:r>
        <w:rPr/>
        <w:t xml:space="preserve">5. ЦЕНА ДОГОВОРА И ПОРЯДОК РАСЧЕТОВ</w:t>
      </w:r>
    </w:p>
    <w:p/>
    <w:p>
      <w:pPr>
        <w:spacing w:after="80"/>
      </w:pPr>
      <w:r>
        <w:rPr/>
        <w:t xml:space="preserve">5.1. Цена настоящего Договора определяется как сумма платы за содержание жилого помещения, включающей в себя плату за услуги и работы по управлению Многоквартирным домом, содержание и текущий ремонт общего имущества, и платы за коммунальные услуги.</w:t>
      </w:r>
    </w:p>
    <w:p/>
    <w:p>
      <w:pPr>
        <w:spacing w:after="80"/>
      </w:pPr>
      <w:r>
        <w:rPr/>
        <w:t xml:space="preserve">5.2. Размер платы за содержание жилого помещения составляет [сумма цифрами и прописью] рублей за 1 (один) квадратный метр общей площади помещения в месяц.</w:t>
      </w:r>
    </w:p>
    <w:p/>
    <w:p>
      <w:pPr>
        <w:spacing w:after="80"/>
      </w:pPr>
      <w:r>
        <w:rPr/>
        <w:t xml:space="preserve">5.3. Размер платы за коммунальные услуги определяется исходя из объемов потребляемых коммунальных услуг, определяемых по показаниям приборов учета, а при их отсутствии — исходя из нормативов потребления коммунальных услуг, и тарифов, установленных органами государственной власти субъектов Российской Федерации в порядке, установленном законодательством Российской Федерации.</w:t>
      </w:r>
    </w:p>
    <w:p/>
    <w:p>
      <w:pPr>
        <w:spacing w:after="80"/>
      </w:pPr>
      <w:r>
        <w:rPr/>
        <w:t xml:space="preserve">5.4. Плата за жилое помещение и коммунальные услуги вносится ежемесячно до [число] числа месяца, следующего за расчетным, на основании платежных документов, представляемых Управляющей организацией не позднее [число] числа месяца, следующего за расчетным.</w:t>
      </w:r>
    </w:p>
    <w:p/>
    <w:p>
      <w:pPr>
        <w:spacing w:after="80"/>
      </w:pPr>
      <w:r>
        <w:rPr/>
        <w:t xml:space="preserve">5.5. Размер платы за содержание жилого помещения может быть изменен не чаще одного раза в год на основании решения общего собрания собственников помещений, если иное не установлено законодательством Российской Федерации.</w:t>
      </w:r>
    </w:p>
    <w:p/>
    <w:p>
      <w:pPr>
        <w:spacing w:after="80"/>
      </w:pPr>
      <w:r>
        <w:rPr/>
        <w:t xml:space="preserve">5.6. Неиспользование собственником помещения не является основанием для освобождения от внесения платы за содержание жилого помещения и коммунальные услуги, за исключением случаев, предусмотренных законодательством Российской Федерации.</w:t>
      </w:r>
    </w:p>
    <w:p/>
    <w:p>
      <w:pPr>
        <w:spacing w:after="80"/>
      </w:pPr>
      <w:r>
        <w:rPr/>
        <w:t xml:space="preserve">6. ОТВЕТСТВЕННОСТЬ СТОРОН</w:t>
      </w:r>
    </w:p>
    <w:p/>
    <w:p>
      <w:pPr>
        <w:spacing w:after="80"/>
      </w:pPr>
      <w:r>
        <w:rPr/>
        <w:t xml:space="preserve">6.1.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/>
    <w:p>
      <w:pPr>
        <w:spacing w:after="80"/>
      </w:pPr>
      <w:r>
        <w:rPr/>
        <w:t xml:space="preserve">6.2. Управляющая организация несет ответственность за надлежащее содержание общего имущества в Многоквартирном доме в соответствии с законодательством Российской Федерации и настоящим Договором.</w:t>
      </w:r>
    </w:p>
    <w:p/>
    <w:p>
      <w:pPr>
        <w:spacing w:after="80"/>
      </w:pPr>
      <w:r>
        <w:rPr/>
        <w:t xml:space="preserve">6.3. Управляющая организация несет ответственность за вред, причиненный жизни, здоровью и имуществу собственников помещений и третьих лиц, возникший в результате ненадлежащего исполнения обязательств по настоящему Договору, в порядке, установленном законодательством Российской Федерации.</w:t>
      </w:r>
    </w:p>
    <w:p/>
    <w:p>
      <w:pPr>
        <w:spacing w:after="80"/>
      </w:pPr>
      <w:r>
        <w:rPr/>
        <w:t xml:space="preserve">6.4. Собственники несут ответственность за несвоевременное и (или) неполное внесение платы за жилое помещение и коммунальные услуги в виде уплаты пеней в размере и порядке, установленных частью 14 статьи 155 Жилищного кодекса Российской Федерации.</w:t>
      </w:r>
    </w:p>
    <w:p/>
    <w:p>
      <w:pPr>
        <w:spacing w:after="80"/>
      </w:pPr>
      <w:r>
        <w:rPr/>
        <w:t xml:space="preserve">6.5.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возникших после заключения настоящего Договора.</w:t>
      </w:r>
    </w:p>
    <w:p/>
    <w:p>
      <w:pPr>
        <w:spacing w:after="80"/>
      </w:pPr>
      <w:r>
        <w:rPr/>
        <w:t xml:space="preserve">7. ПОРЯДОК ОСУЩЕСТВЛЕНИЯ КОНТРОЛЯ ЗА ВЫПОЛНЕНИЕМ ДОГОВОРА</w:t>
      </w:r>
    </w:p>
    <w:p/>
    <w:p>
      <w:pPr>
        <w:spacing w:after="80"/>
      </w:pPr>
      <w:r>
        <w:rPr/>
        <w:t xml:space="preserve">7.1. Контроль за выполнением Управляющей организацией обязательств по настоящему Договору осуществляется советом Многоквартирного дома, а также непосредственно собственниками помещений.</w:t>
      </w:r>
    </w:p>
    <w:p/>
    <w:p>
      <w:pPr>
        <w:spacing w:after="80"/>
      </w:pPr>
      <w:r>
        <w:rPr/>
        <w:t xml:space="preserve">7.2. Управляющая организация обязана ежегодно в течение первого квартала текущего года представлять собственникам помещений отчет о выполнении настоящего Договора за предыдущий год.</w:t>
      </w:r>
    </w:p>
    <w:p/>
    <w:p>
      <w:pPr>
        <w:spacing w:after="80"/>
      </w:pPr>
      <w:r>
        <w:rPr/>
        <w:t xml:space="preserve">7.3. Собственники помещений вправе в любое время запрашивать у Управляющей организации информацию о выполнении настоящего Договора.</w:t>
      </w:r>
    </w:p>
    <w:p/>
    <w:p>
      <w:pPr>
        <w:spacing w:after="80"/>
      </w:pPr>
      <w:r>
        <w:rPr/>
        <w:t xml:space="preserve">8. СРОК ДЕЙСТВИЯ ДОГОВОРА, ПОРЯДОК ЕГО ИЗМЕНЕНИЯ И РАСТОРЖЕНИЯ</w:t>
      </w:r>
    </w:p>
    <w:p/>
    <w:p>
      <w:pPr>
        <w:spacing w:after="80"/>
      </w:pPr>
      <w:r>
        <w:rPr/>
        <w:t xml:space="preserve">8.1. Настоящий Договор заключается на срок [указать срок, но не менее 1 года и не более 5 лет] и вступает в силу с [дата начала действия договора].</w:t>
      </w:r>
    </w:p>
    <w:p/>
    <w:p>
      <w:pPr>
        <w:spacing w:after="80"/>
      </w:pPr>
      <w:r>
        <w:rPr/>
        <w:t xml:space="preserve">8.2. Изменение и (или) расторжение настоящего Договора осуществляются в порядке, установленном гражданским законодательством Российской Федерации и Жилищным кодексом Российской Федерации.</w:t>
      </w:r>
    </w:p>
    <w:p/>
    <w:p>
      <w:pPr>
        <w:spacing w:after="80"/>
      </w:pPr>
      <w:r>
        <w:rPr/>
        <w:t xml:space="preserve">8.3. Собственники помещений вправе в одностороннем порядке отказаться от исполнения настоящего Договора в случаях:</w:t>
      </w:r>
    </w:p>
    <w:p/>
    <w:p>
      <w:pPr>
        <w:spacing w:after="80"/>
      </w:pPr>
      <w:r>
        <w:rPr/>
        <w:t xml:space="preserve">8.3.1. Если Управляющая организация не выполняет условий настоящего Договора, с обязательным уведомлением Управляющей организации не позднее чем за [указать срок] до даты расторжения.</w:t>
      </w:r>
    </w:p>
    <w:p/>
    <w:p>
      <w:pPr>
        <w:spacing w:after="80"/>
      </w:pPr>
      <w:r>
        <w:rPr/>
        <w:t xml:space="preserve">8.3.2. Принятия общим собранием собственников помещений решения о выборе иной управляющей организации или об изменении способа управления Многоквартирным домом.</w:t>
      </w:r>
    </w:p>
    <w:p/>
    <w:p>
      <w:pPr>
        <w:spacing w:after="80"/>
      </w:pPr>
      <w:r>
        <w:rPr/>
        <w:t xml:space="preserve">8.4. Управляющая организация вправе расторгнуть настоящий Договор в одностороннем порядке в случае, если Многоквартирный дом окажется в состоянии, непригодном для использования по назначению, в силу обстоятельств, за которые Управляющая организация не отвечает.</w:t>
      </w:r>
    </w:p>
    <w:p/>
    <w:p>
      <w:pPr>
        <w:spacing w:after="80"/>
      </w:pPr>
      <w:r>
        <w:rPr/>
        <w:t xml:space="preserve">8.5. При прекращении настоящего Договора Управляющая организация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организации, товариществу собственников жилья либо жилищному кооперативу или иному специализированному потребительскому кооперативу, а в случае непосредственного управления Многоквартирным домом собственниками помещений — одному из собственников, указанному в решении общего собрания о выборе способа управления, или, если такой собственник не указан, любому собственнику помещения в этом доме, в порядке, установленном законодательством Российской Федерации.</w:t>
      </w:r>
    </w:p>
    <w:p/>
    <w:p>
      <w:pPr>
        <w:spacing w:after="80"/>
      </w:pPr>
      <w:r>
        <w:rPr/>
        <w:t xml:space="preserve">9. ЗАКЛЮЧИТЕЛЬНЫЕ ПОЛОЖЕНИЯ</w:t>
      </w:r>
    </w:p>
    <w:p/>
    <w:p>
      <w:pPr>
        <w:spacing w:after="80"/>
      </w:pPr>
      <w:r>
        <w:rPr/>
        <w:t xml:space="preserve">9.1. Настоящий Договор составлен в двух экземплярах, имеющих равную юридическую силу, по одному для каждой из Сторон.</w:t>
      </w:r>
    </w:p>
    <w:p/>
    <w:p>
      <w:pPr>
        <w:spacing w:after="80"/>
      </w:pPr>
      <w:r>
        <w:rPr/>
        <w:t xml:space="preserve">9.2. Все споры и разногласия, возникающие из настоящего Договора или в связи с ним, разрешаются Сторонами путем переговоров, а при недостижении согласия — в судебном порядке в соответствии с законодательством Российской Федерации.</w:t>
      </w:r>
    </w:p>
    <w:p/>
    <w:p>
      <w:pPr>
        <w:spacing w:after="80"/>
      </w:pPr>
      <w:r>
        <w:rPr/>
        <w:t xml:space="preserve">9.3. Во всем остальном, что не предусмотрено настоящим Договором, Стороны руководствуются законодательством Российской Федерации.</w:t>
      </w:r>
    </w:p>
    <w:p/>
    <w:p>
      <w:pPr>
        <w:spacing w:after="80"/>
      </w:pPr>
      <w:r>
        <w:rPr/>
        <w:t xml:space="preserve">9.4. Все приложения к настоящему Договору являются его неотъемлемой частью.</w:t>
      </w:r>
    </w:p>
    <w:p/>
    <w:p>
      <w:pPr>
        <w:spacing w:after="80"/>
      </w:pPr>
      <w:r>
        <w:rPr/>
        <w:t xml:space="preserve">10. АДРЕСА И РЕКВИЗИТЫ СТОРОН</w:t>
      </w:r>
    </w:p>
    <w:p/>
    <w:p>
      <w:pPr>
        <w:spacing w:after="80"/>
      </w:pPr>
      <w:r>
        <w:rPr/>
        <w:t xml:space="preserve">Собственники:</w:t>
      </w:r>
    </w:p>
    <w:p>
      <w:pPr>
        <w:spacing w:after="80"/>
      </w:pPr>
      <w:r>
        <w:rPr/>
        <w:t xml:space="preserve">[ФИО уполномоченного представителя собственников]</w:t>
      </w:r>
    </w:p>
    <w:p>
      <w:pPr>
        <w:spacing w:after="80"/>
      </w:pPr>
      <w:r>
        <w:rPr/>
        <w:t xml:space="preserve">Адрес: [адрес многоквартирного дома]</w:t>
      </w:r>
    </w:p>
    <w:p>
      <w:pPr>
        <w:spacing w:after="80"/>
      </w:pPr>
      <w:r>
        <w:rPr/>
        <w:t xml:space="preserve">Телефон: [контактный телефон]</w:t>
      </w:r>
    </w:p>
    <w:p/>
    <w:p>
      <w:pPr>
        <w:spacing w:after="80"/>
      </w:pPr>
      <w:r>
        <w:rPr/>
        <w:t xml:space="preserve">Управляющая организация:</w:t>
      </w:r>
    </w:p>
    <w:p>
      <w:pPr>
        <w:spacing w:after="80"/>
      </w:pPr>
      <w:r>
        <w:rPr/>
        <w:t xml:space="preserve">[полное наименование управляющей организации]</w:t>
      </w:r>
    </w:p>
    <w:p>
      <w:pPr>
        <w:spacing w:after="80"/>
      </w:pPr>
      <w:r>
        <w:rPr/>
        <w:t xml:space="preserve">Юридический адрес: [юридический адрес]</w:t>
      </w:r>
    </w:p>
    <w:p>
      <w:pPr>
        <w:spacing w:after="80"/>
      </w:pPr>
      <w:r>
        <w:rPr/>
        <w:t xml:space="preserve">ИНН/КПП: [ИНН] / [КПП]</w:t>
      </w:r>
    </w:p>
    <w:p>
      <w:pPr>
        <w:spacing w:after="80"/>
      </w:pPr>
      <w:r>
        <w:rPr/>
        <w:t xml:space="preserve">ОГРН: [ОГРН]</w:t>
      </w:r>
    </w:p>
    <w:p>
      <w:pPr>
        <w:spacing w:after="80"/>
      </w:pPr>
      <w:r>
        <w:rPr/>
        <w:t xml:space="preserve">Расчетный счет: [расчетный счет]</w:t>
      </w:r>
    </w:p>
    <w:p>
      <w:pPr>
        <w:spacing w:after="80"/>
      </w:pPr>
      <w:r>
        <w:rPr/>
        <w:t xml:space="preserve">Банк: [наименование банка]</w:t>
      </w:r>
    </w:p>
    <w:p>
      <w:pPr>
        <w:spacing w:after="80"/>
      </w:pPr>
      <w:r>
        <w:rPr/>
        <w:t xml:space="preserve">БИК: [БИК]</w:t>
      </w:r>
    </w:p>
    <w:p>
      <w:pPr>
        <w:spacing w:after="80"/>
      </w:pPr>
      <w:r>
        <w:rPr/>
        <w:t xml:space="preserve">Корреспондентский счет: [корреспондентский счет]</w:t>
      </w:r>
    </w:p>
    <w:p>
      <w:pPr>
        <w:spacing w:after="80"/>
      </w:pPr>
      <w:r>
        <w:rPr/>
        <w:t xml:space="preserve">Телефон: [контактный телефон]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>
      <w:pPr>
        <w:spacing w:after="80"/>
      </w:pPr>
      <w:r>
        <w:rPr/>
        <w:t xml:space="preserve">ПОДПИСИ СТОРОН</w:t>
      </w:r>
    </w:p>
    <w:p/>
    <w:p>
      <w:pPr>
        <w:spacing w:after="80"/>
      </w:pPr>
      <w:r>
        <w:rPr/>
        <w:t xml:space="preserve">От Собственников:</w:t>
      </w:r>
    </w:p>
    <w:p>
      <w:pPr>
        <w:spacing w:after="80"/>
      </w:pPr>
      <w:r>
        <w:rPr/>
        <w:t xml:space="preserve">[ФИО уполномоченного представителя собственников]</w:t>
      </w:r>
    </w:p>
    <w:p>
      <w:pPr>
        <w:spacing w:after="80"/>
      </w:pPr>
      <w:r>
        <w:rPr/>
        <w:t xml:space="preserve">________________________ / [подпись] /</w:t>
      </w:r>
    </w:p>
    <w:p>
      <w:pPr>
        <w:spacing w:after="80"/>
      </w:pPr>
      <w:r>
        <w:rPr/>
        <w:t xml:space="preserve">М.П. (при наличии)</w:t>
      </w:r>
    </w:p>
    <w:p/>
    <w:p>
      <w:pPr>
        <w:spacing w:after="80"/>
      </w:pPr>
      <w:r>
        <w:rPr/>
        <w:t xml:space="preserve">От Управляющей организации:</w:t>
      </w:r>
    </w:p>
    <w:p>
      <w:pPr>
        <w:spacing w:after="80"/>
      </w:pPr>
      <w:r>
        <w:rPr/>
        <w:t xml:space="preserve">[должность руководителя] [наименование управляющей организации]</w:t>
      </w:r>
    </w:p>
    <w:p>
      <w:pPr>
        <w:spacing w:after="80"/>
      </w:pPr>
      <w:r>
        <w:rPr/>
        <w:t xml:space="preserve">________________________ / [ФИО руководителя] /</w:t>
      </w:r>
    </w:p>
    <w:p>
      <w:pPr>
        <w:spacing w:after="80"/>
      </w:pPr>
      <w:r>
        <w:rPr/>
        <w:t xml:space="preserve">М.П.</w:t>
      </w:r>
    </w:p>
    <w:p/>
    <w:p>
      <w:pPr>
        <w:spacing w:after="80"/>
      </w:pPr>
      <w:r>
        <w:rPr/>
        <w:t xml:space="preserve">Приложение № 1 — Состав общего имущества Многоквартирного дома.</w:t>
      </w:r>
    </w:p>
    <w:p>
      <w:pPr>
        <w:spacing w:after="80"/>
      </w:pPr>
      <w:r>
        <w:rPr/>
        <w:t xml:space="preserve">Приложение № 2 — Перечень работ и услуг по содержанию и ремонту общего имущества в Многоквартирном доме.</w:t>
      </w:r>
    </w:p>
    <w:p>
      <w:pPr>
        <w:spacing w:after="80"/>
      </w:pPr>
      <w:r>
        <w:rPr/>
        <w:t xml:space="preserve">Приложение № 3 — Перечень коммунальных услуг, предоставляемых Управляющей организацией.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2026-09-04T11:24:09+03:00</dcterms:created>
  <dcterms:modified xsi:type="dcterms:W3CDTF">2026-09-04T11:24:09+03:00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