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Исковое заявление об установлении факта нахождения на иждивении погибшего военнослужащего для получения выплат, предусмотренных законодательством о специальной военной операции</w:t>
      </w:r>
    </w:p>
    <w:p>
      <w:pPr>
        <w:spacing w:after="80"/>
      </w:pPr>
      <w:r>
        <w:rPr/>
        <w:t xml:space="preserve">В [наименование суда]</w:t>
      </w:r>
    </w:p>
    <w:p>
      <w:pPr>
        <w:spacing w:after="80"/>
      </w:pPr>
      <w:r>
        <w:rPr/>
        <w:t xml:space="preserve">Адрес: [адрес суда]</w:t>
      </w:r>
    </w:p>
    <w:p/>
    <w:p>
      <w:pPr>
        <w:spacing w:after="80"/>
      </w:pPr>
      <w:r>
        <w:rPr/>
        <w:t xml:space="preserve">Заявитель (истец): [ФИО полностью]</w:t>
      </w:r>
    </w:p>
    <w:p>
      <w:pPr>
        <w:spacing w:after="80"/>
      </w:pPr>
      <w:r>
        <w:rPr/>
        <w:t xml:space="preserve">Дата рождения: [дата рождения]</w:t>
      </w:r>
    </w:p>
    <w:p>
      <w:pPr>
        <w:spacing w:after="80"/>
      </w:pPr>
      <w:r>
        <w:rPr/>
        <w:t xml:space="preserve">Место рождения: [место рождения]</w:t>
      </w:r>
    </w:p>
    <w:p>
      <w:pPr>
        <w:spacing w:after="80"/>
      </w:pPr>
      <w:r>
        <w:rPr/>
        <w:t xml:space="preserve">Паспорт: серия [серия] номер [номер], выдан [кем и когда выдан]</w:t>
      </w:r>
    </w:p>
    <w:p>
      <w:pPr>
        <w:spacing w:after="80"/>
      </w:pPr>
      <w:r>
        <w:rPr/>
        <w:t xml:space="preserve">Адрес регистрации: [адрес регистрации]</w:t>
      </w:r>
    </w:p>
    <w:p>
      <w:pPr>
        <w:spacing w:after="80"/>
      </w:pPr>
      <w:r>
        <w:rPr/>
        <w:t xml:space="preserve">Адрес фактического проживания: [адрес фактического проживания]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>
      <w:pPr>
        <w:spacing w:after="80"/>
      </w:pPr>
      <w:r>
        <w:rPr/>
        <w:t xml:space="preserve">Заинтересованные лица:</w:t>
      </w:r>
    </w:p>
    <w:p>
      <w:pPr>
        <w:spacing w:after="80"/>
      </w:pPr>
      <w:r>
        <w:rPr/>
        <w:t xml:space="preserve">1. [Наименование военного комиссариата]</w:t>
      </w:r>
    </w:p>
    <w:p>
      <w:pPr>
        <w:spacing w:after="80"/>
      </w:pPr>
      <w:r>
        <w:rPr/>
        <w:t xml:space="preserve">Адрес: [адрес военного комиссариата]</w:t>
      </w:r>
    </w:p>
    <w:p/>
    <w:p>
      <w:pPr>
        <w:spacing w:after="80"/>
      </w:pPr>
      <w:r>
        <w:rPr/>
        <w:t xml:space="preserve">2. [Наименование воинской части]</w:t>
      </w:r>
    </w:p>
    <w:p>
      <w:pPr>
        <w:spacing w:after="80"/>
      </w:pPr>
      <w:r>
        <w:rPr/>
        <w:t xml:space="preserve">Адрес: [адрес воинской части]</w:t>
      </w:r>
    </w:p>
    <w:p/>
    <w:p>
      <w:pPr>
        <w:spacing w:after="80"/>
      </w:pPr>
      <w:r>
        <w:rPr/>
        <w:t xml:space="preserve">3. [Наименование страховой компании]</w:t>
      </w:r>
    </w:p>
    <w:p>
      <w:pPr>
        <w:spacing w:after="80"/>
      </w:pPr>
      <w:r>
        <w:rPr/>
        <w:t xml:space="preserve">Адрес: [адрес страховой компании]</w:t>
      </w:r>
    </w:p>
    <w:p/>
    <w:p>
      <w:pPr>
        <w:spacing w:after="80"/>
      </w:pPr>
      <w:r>
        <w:rPr/>
        <w:t xml:space="preserve">4. [Наименование органа социальной защиты населения]</w:t>
      </w:r>
    </w:p>
    <w:p>
      <w:pPr>
        <w:spacing w:after="80"/>
      </w:pPr>
      <w:r>
        <w:rPr/>
        <w:t xml:space="preserve">Адрес: [адрес органа социальной защиты]</w:t>
      </w:r>
    </w:p>
    <w:p/>
    <w:p/>
    <w:p>
      <w:pPr>
        <w:spacing w:after="80"/>
      </w:pPr>
      <w:r>
        <w:rPr/>
        <w:t xml:space="preserve">ИСКОВОЕ ЗАЯВЛЕНИЕ</w:t>
      </w:r>
    </w:p>
    <w:p>
      <w:pPr>
        <w:spacing w:after="80"/>
      </w:pPr>
      <w:r>
        <w:rPr/>
        <w:t xml:space="preserve">об установлении факта нахождения на иждивении погибшего военнослужащего</w:t>
      </w:r>
    </w:p>
    <w:p>
      <w:pPr>
        <w:spacing w:after="80"/>
      </w:pPr>
      <w:r>
        <w:rPr/>
        <w:t xml:space="preserve">для получения выплат, предусмотренных законодательством о специальной военной операции</w:t>
      </w:r>
    </w:p>
    <w:p/>
    <w:p/>
    <w:p>
      <w:pPr>
        <w:spacing w:after="80"/>
      </w:pPr>
      <w:r>
        <w:rPr/>
        <w:t xml:space="preserve">[ФИО погибшего военнослужащего], [дата рождения погибшего], являлся военнослужащим [наименование воинской части], проходил военную службу [по контракту / по мобилизации / по призыву] и принимал участие в специальной военной операции.</w:t>
      </w:r>
    </w:p>
    <w:p/>
    <w:p>
      <w:pPr>
        <w:spacing w:after="80"/>
      </w:pPr>
      <w:r>
        <w:rPr/>
        <w:t xml:space="preserve">[Дата гибели] при исполнении обязанностей военной службы в ходе специальной военной операции [ФИО погибшего военнослужащего] погиб, что подтверждается [реквизиты документа, подтверждающего гибель: свидетельство о смерти, извещение воинской части, приказ об исключении из списков личного состава].</w:t>
      </w:r>
    </w:p>
    <w:p/>
    <w:p>
      <w:pPr>
        <w:spacing w:after="80"/>
      </w:pPr>
      <w:r>
        <w:rPr/>
        <w:t xml:space="preserve">Я, [ФИО заявителя], являюсь [указать степень родства или отношения: матерью / отцом / супругой / супругом / братом / сестрой / иным лицом] погибшего [ФИО погибшего военнослужащего].</w:t>
      </w:r>
    </w:p>
    <w:p/>
    <w:p>
      <w:pPr>
        <w:spacing w:after="80"/>
      </w:pPr>
      <w:r>
        <w:rPr/>
        <w:t xml:space="preserve">С [дата начала совместного проживания или нахождения на иждивении] я находился(лась) на полном содержании [ФИО погибшего военнослужащего] либо получал(а) от него помощь, которая являлась для меня постоянным и основным источником средств к существованию.</w:t>
      </w:r>
    </w:p>
    <w:p/>
    <w:p>
      <w:pPr>
        <w:spacing w:after="80"/>
      </w:pPr>
      <w:r>
        <w:rPr/>
        <w:t xml:space="preserve">Факт нахождения на иждивении подтверждается следующими обстоятельствами:</w:t>
      </w:r>
    </w:p>
    <w:p/>
    <w:p>
      <w:pPr>
        <w:spacing w:after="80"/>
      </w:pPr>
      <w:r>
        <w:rPr/>
        <w:t xml:space="preserve">1. [Описание обстоятельства 1: например, совместное проживание по адресу, ведение общего хозяйства].</w:t>
      </w:r>
    </w:p>
    <w:p/>
    <w:p>
      <w:pPr>
        <w:spacing w:after="80"/>
      </w:pPr>
      <w:r>
        <w:rPr/>
        <w:t xml:space="preserve">2. [Описание обстоятельства 2: например, размер моего дохода составлял [сумма] рублей в месяц, что ниже величины прожиточного минимума, установленного в [наименование субъекта РФ], а доход погибшего составлял [сумма] рублей в месяц, из которых он систематически выделял средства на моё содержание в размере [сумма] рублей].</w:t>
      </w:r>
    </w:p>
    <w:p/>
    <w:p>
      <w:pPr>
        <w:spacing w:after="80"/>
      </w:pPr>
      <w:r>
        <w:rPr/>
        <w:t xml:space="preserve">3. [Описание обстоятельства 3: например, оплата погибшим коммунальных платежей, приобретение продуктов питания, лекарств, одежды, оплата лечения].</w:t>
      </w:r>
    </w:p>
    <w:p/>
    <w:p>
      <w:pPr>
        <w:spacing w:after="80"/>
      </w:pPr>
      <w:r>
        <w:rPr/>
        <w:t xml:space="preserve">4. [Описание обстоятельства 4: например, наличие у меня инвалидности [группа инвалидности], нетрудоспособности, пенсионного возраста, отсутствие иных источников дохода].</w:t>
      </w:r>
    </w:p>
    <w:p/>
    <w:p>
      <w:pPr>
        <w:spacing w:after="80"/>
      </w:pPr>
      <w:r>
        <w:rPr/>
        <w:t xml:space="preserve">Установление факта нахождения на иждивении необходимо мне для реализации права на получение выплат, предусмотренных законодательством Российской Федерации в связи с гибелью военнослужащего при исполнении обязанностей военной службы в ходе специальной военной операции, а именно:</w:t>
      </w:r>
    </w:p>
    <w:p/>
    <w:p>
      <w:pPr>
        <w:spacing w:after="80"/>
      </w:pPr>
      <w:r>
        <w:rPr/>
        <w:t xml:space="preserve">— единовременной выплаты, установленной Указом Президента Российской Федерации от 5 марта 2022 года № 98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семей», в размере 5 000 000 рублей;</w:t>
      </w:r>
    </w:p>
    <w:p/>
    <w:p>
      <w:pPr>
        <w:spacing w:after="80"/>
      </w:pPr>
      <w:r>
        <w:rPr/>
        <w:t xml:space="preserve">— единовременного пособия, установленного частью 8 статьи 3 Федерального закона от 7 ноября 2011 года № 306-ФЗ «О денежном довольствии военнослужащих и предоставлении им отдельных выплат»;</w:t>
      </w:r>
    </w:p>
    <w:p/>
    <w:p>
      <w:pPr>
        <w:spacing w:after="80"/>
      </w:pPr>
      <w:r>
        <w:rPr/>
        <w:t xml:space="preserve">— страховой суммы по обязательному государственному страхованию жизни и здоровья военнослужащих в соответствии с Федеральным законом от 28 марта 1998 года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Федерации».</w:t>
      </w:r>
    </w:p>
    <w:p/>
    <w:p>
      <w:pPr>
        <w:spacing w:after="80"/>
      </w:pPr>
      <w:r>
        <w:rPr/>
        <w:t xml:space="preserve">В соответствии с пунктом 1 части 2 статьи 264 Гражданского процессуального кодекса Российской Федерации суд рассматривает дела об установлении факта нахождения на иждивении.</w:t>
      </w:r>
    </w:p>
    <w:p/>
    <w:p>
      <w:pPr>
        <w:spacing w:after="80"/>
      </w:pPr>
      <w:r>
        <w:rPr/>
        <w:t xml:space="preserve">Согласно статье 31 Федерального закона от 28 марта 1998 года № 52-ФЗ и статье 3 Федерального закона от 7 ноября 2011 года № 306-ФЗ, к членам семьи военнослужащего, имеющим право на получение указанных выплат, относятся в том числе лица, находившиеся на иждивении погибшего военнослужащего.</w:t>
      </w:r>
    </w:p>
    <w:p/>
    <w:p>
      <w:pPr>
        <w:spacing w:after="80"/>
      </w:pPr>
      <w:r>
        <w:rPr/>
        <w:t xml:space="preserve">Во внесудебном порядке установить факт нахождения на иждивении не представляется возможным, поскольку [указать причину: например, отсутствует решение органа социальной защиты населения о признании меня иждивенцем / воинская часть отказала во включении меня в список получателей выплат / отсутствует документальное подтверждение факта иждивения], что подтверждается [реквизиты документа об отказе, если имеется].</w:t>
      </w:r>
    </w:p>
    <w:p/>
    <w:p>
      <w:pPr>
        <w:spacing w:after="80"/>
      </w:pPr>
      <w:r>
        <w:rPr/>
        <w:t xml:space="preserve">Спор о праве в рамках настоящего заявления отсутствует.</w:t>
      </w:r>
    </w:p>
    <w:p/>
    <w:p>
      <w:pPr>
        <w:spacing w:after="80"/>
      </w:pPr>
      <w:r>
        <w:rPr/>
        <w:t xml:space="preserve">На основании изложенного, руководствуясь статьями 264–268 Гражданского процессуального кодекса Российской Федерации, статьёй 31 Федерального закона от 28 марта 1998 года № 52-ФЗ, статьёй 3 Федерального закона от 7 ноября 2011 года № 306-ФЗ, Указом Президента Российской Федерации от 5 марта 2022 года № 98,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Установить факт нахождения [ФИО заявителя], [дата рождения заявителя], на иждивении [ФИО погибшего военнослужащего], [дата рождения погибшего], погибшего [дата гибели] при исполнении обязанностей военной службы в ходе специальной военной операции, в период с [дата начала иждивения] по [дата гибели].</w:t>
      </w:r>
    </w:p>
    <w:p/>
    <w:p>
      <w:pPr>
        <w:spacing w:after="80"/>
      </w:pPr>
      <w:r>
        <w:rPr/>
        <w:t xml:space="preserve">2. Установить, что помощь [ФИО погибшего военнослужащего] являлась для [ФИО заявителя] постоянным и основным источником средств к существованию.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искового заявления по числу лиц, участвующих в деле — [количество] экз.</w:t>
      </w:r>
    </w:p>
    <w:p>
      <w:pPr>
        <w:spacing w:after="80"/>
      </w:pPr>
      <w:r>
        <w:rPr/>
        <w:t xml:space="preserve">2. Копия паспорта заявителя — [количество] экз.</w:t>
      </w:r>
    </w:p>
    <w:p>
      <w:pPr>
        <w:spacing w:after="80"/>
      </w:pPr>
      <w:r>
        <w:rPr/>
        <w:t xml:space="preserve">3. Копия свидетельства о смерти [ФИО погибшего военнослужащего] — [количество] экз.</w:t>
      </w:r>
    </w:p>
    <w:p>
      <w:pPr>
        <w:spacing w:after="80"/>
      </w:pPr>
      <w:r>
        <w:rPr/>
        <w:t xml:space="preserve">4. Копия извещения воинской части о гибели военнослужащего — [количество] экз.</w:t>
      </w:r>
    </w:p>
    <w:p>
      <w:pPr>
        <w:spacing w:after="80"/>
      </w:pPr>
      <w:r>
        <w:rPr/>
        <w:t xml:space="preserve">5. Копии документов, подтверждающих родство (свидетельство о рождении, свидетельство о заключении брака и др.) — [количество] экз.</w:t>
      </w:r>
    </w:p>
    <w:p>
      <w:pPr>
        <w:spacing w:after="80"/>
      </w:pPr>
      <w:r>
        <w:rPr/>
        <w:t xml:space="preserve">6. Копии документов, подтверждающих факт нахождения на иждивении (справки о доходах, справка о составе семьи, выписки по банковским счетам, квитанции о переводах денежных средств, справка об инвалидности, пенсионное удостоверение и др.) — [количество] экз.</w:t>
      </w:r>
    </w:p>
    <w:p>
      <w:pPr>
        <w:spacing w:after="80"/>
      </w:pPr>
      <w:r>
        <w:rPr/>
        <w:t xml:space="preserve">7. Копия документа об отказе во внесудебном порядке установить факт иждивения (при наличии) — [количество] экз.</w:t>
      </w:r>
    </w:p>
    <w:p>
      <w:pPr>
        <w:spacing w:after="80"/>
      </w:pPr>
      <w:r>
        <w:rPr/>
        <w:t xml:space="preserve">8. Квитанция об уплате государственной пошлины — [количество] экз.</w:t>
      </w:r>
    </w:p>
    <w:p>
      <w:pPr>
        <w:spacing w:after="80"/>
      </w:pPr>
      <w:r>
        <w:rPr/>
        <w:t xml:space="preserve">9. Документ, подтверждающий направление копий заявления заинтересованным лицам — [количество] экз.</w:t>
      </w:r>
    </w:p>
    <w:p/>
    <w:p/>
    <w:p>
      <w:pPr>
        <w:spacing w:after="80"/>
      </w:pPr>
      <w:r>
        <w:rPr/>
        <w:t xml:space="preserve">[Дата подачи заявления]                                              [Подпись] / [Расшифровка подписи]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2026-09-04T10:47:46+03:00</dcterms:created>
  <dcterms:modified xsi:type="dcterms:W3CDTF">2026-09-04T10:47:46+03:00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