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240"/>
      </w:pPr>
      <w:r>
        <w:rPr>
          <w:sz w:val="28"/>
          <w:szCs w:val="28"/>
          <w:b w:val="1"/>
          <w:bCs w:val="1"/>
        </w:rPr>
        <w:t xml:space="preserve">Досудебная претензия наймодателю и риелтору о возврате неосновательно удерживаемого обеспечительного платежа (залога) после прекращения договора найма</w:t>
      </w:r>
    </w:p>
    <w:p>
      <w:pPr>
        <w:spacing w:after="80"/>
      </w:pPr>
      <w:r>
        <w:rPr/>
        <w:t xml:space="preserve">[ФИО / наименование наймодателя]</w:t>
      </w:r>
    </w:p>
    <w:p>
      <w:pPr>
        <w:spacing w:after="80"/>
      </w:pPr>
      <w:r>
        <w:rPr/>
        <w:t xml:space="preserve">[адрес наймодателя]</w:t>
      </w:r>
    </w:p>
    <w:p/>
    <w:p>
      <w:pPr>
        <w:spacing w:after="80"/>
      </w:pPr>
      <w:r>
        <w:rPr/>
        <w:t xml:space="preserve">[ФИО риелтора / наименование агентства]</w:t>
      </w:r>
    </w:p>
    <w:p>
      <w:pPr>
        <w:spacing w:after="80"/>
      </w:pPr>
      <w:r>
        <w:rPr/>
        <w:t xml:space="preserve">[адрес риелтора]</w:t>
      </w:r>
    </w:p>
    <w:p/>
    <w:p>
      <w:pPr>
        <w:spacing w:after="80"/>
      </w:pPr>
      <w:r>
        <w:rPr/>
        <w:t xml:space="preserve">от</w:t>
      </w:r>
    </w:p>
    <w:p>
      <w:pPr>
        <w:spacing w:after="80"/>
      </w:pPr>
      <w:r>
        <w:rPr/>
        <w:t xml:space="preserve">[ФИО нанимателя]</w:t>
      </w:r>
    </w:p>
    <w:p>
      <w:pPr>
        <w:spacing w:after="80"/>
      </w:pPr>
      <w:r>
        <w:rPr/>
        <w:t xml:space="preserve">[адрес регистрации]</w:t>
      </w:r>
    </w:p>
    <w:p>
      <w:pPr>
        <w:spacing w:after="80"/>
      </w:pPr>
      <w:r>
        <w:rPr/>
        <w:t xml:space="preserve">[контактный телефон]</w:t>
      </w:r>
    </w:p>
    <w:p>
      <w:pPr>
        <w:spacing w:after="80"/>
      </w:pPr>
      <w:r>
        <w:rPr/>
        <w:t xml:space="preserve">[адрес электронной почты]</w:t>
      </w:r>
    </w:p>
    <w:p/>
    <w:p/>
    <w:p>
      <w:pPr>
        <w:spacing w:after="80"/>
      </w:pPr>
      <w:r>
        <w:rPr/>
        <w:t xml:space="preserve">ДОСУДЕБНАЯ ПРЕТЕНЗИЯ</w:t>
      </w:r>
    </w:p>
    <w:p>
      <w:pPr>
        <w:spacing w:after="80"/>
      </w:pPr>
      <w:r>
        <w:rPr/>
        <w:t xml:space="preserve">о возврате неосновательно удерживаемого обеспечительного платежа (залога)</w:t>
      </w:r>
    </w:p>
    <w:p/>
    <w:p/>
    <w:p>
      <w:pPr>
        <w:spacing w:after="80"/>
      </w:pPr>
      <w:r>
        <w:rPr/>
        <w:t xml:space="preserve">Между мной, [ФИО нанимателя] (далее — «Наниматель»), и [ФИО / наименование наймодателя] (далее — «Наймодатель») был заключён договор найма жилого помещения № [номер договора] от [дата заключения договора] (далее — «Договор»), предметом которого являлось жилое помещение, расположенное по адресу: [полный адрес объекта найма].</w:t>
      </w:r>
    </w:p>
    <w:p/>
    <w:p>
      <w:pPr>
        <w:spacing w:after="80"/>
      </w:pPr>
      <w:r>
        <w:rPr/>
        <w:t xml:space="preserve">В соответствии с условиями Договора мной был внесён обеспечительный платёж (залог) в размере [сумма цифрами] ([сумма прописью]) рублей, что подтверждается [реквизиты платёжного документа / расписки]. Фактическим получателем денежных средств выступал [ФИО риелтора / наименование агентства] (далее — «Риелтор»), которому осуществлялись все платежи по Договору.</w:t>
      </w:r>
    </w:p>
    <w:p/>
    <w:p>
      <w:pPr>
        <w:spacing w:after="80"/>
      </w:pPr>
      <w:r>
        <w:rPr/>
        <w:t xml:space="preserve">[Выбрать нужный вариант основания расторжения и удалить второй]</w:t>
      </w:r>
    </w:p>
    <w:p/>
    <w:p>
      <w:pPr>
        <w:spacing w:after="80"/>
      </w:pPr>
      <w:r>
        <w:rPr/>
        <w:t xml:space="preserve">[Вариант 1 — Расторжение по инициативе Нанимателя в связи с непригодностью помещения для проживания]</w:t>
      </w:r>
    </w:p>
    <w:p>
      <w:pPr>
        <w:spacing w:after="80"/>
      </w:pPr>
      <w:r>
        <w:rPr/>
        <w:t xml:space="preserve">В период действия Договора выявились обстоятельства, делающие жилое помещение непригодным для постоянного проживания, а именно: [подробно описать недостатки: аварийное состояние коммуникаций, систематические протечки, отсутствие отопления, промерзание стен, шум от соседей, делающий невозможным отдых в ночное время, и т.д.]. Данные обстоятельства подтверждаются [указать доказательства: акты осмотра, переписка в мессенджерах, фото- и видеоматериалы, показания свидетелей].</w:t>
      </w:r>
    </w:p>
    <w:p/>
    <w:p>
      <w:pPr>
        <w:spacing w:after="80"/>
      </w:pPr>
      <w:r>
        <w:rPr/>
        <w:t xml:space="preserve">Согласно пункту 4 статьи 687 Гражданского кодекса РФ наниматель жилого помещения вправе требовать расторжения договора найма в судебном порядке, если помещение перестаёт быть пригодным для постоянного проживания. Руководствуясь данным положением, а также принципом разумности и добросовестности, я был вынужден инициировать досрочное расторжение Договора не по собственной прихоти, а вследствие неисполнения Наймодателем обязанности предоставить помещение в состоянии, пригодном для проживания (статья 676 ГК РФ).</w:t>
      </w:r>
    </w:p>
    <w:p/>
    <w:p>
      <w:pPr>
        <w:spacing w:after="80"/>
      </w:pPr>
      <w:r>
        <w:rPr/>
        <w:t xml:space="preserve">Договор прекращён [дата расторжения], помещение возвращено Наймодателю по акту приёма-передачи от [дата акта].</w:t>
      </w:r>
    </w:p>
    <w:p/>
    <w:p>
      <w:pPr>
        <w:spacing w:after="80"/>
      </w:pPr>
      <w:r>
        <w:rPr/>
        <w:t xml:space="preserve">[Вариант 2 — Расторжение по истечении срока / по соглашению / с соблюдением порядка предупреждения]</w:t>
      </w:r>
    </w:p>
    <w:p>
      <w:pPr>
        <w:spacing w:after="80"/>
      </w:pPr>
      <w:r>
        <w:rPr/>
        <w:t xml:space="preserve">Договор прекратил своё действие [дата прекращения договора] в связи с [истечением срока / расторжением по соглашению сторон / односторонним отказом с соблюдением установленного Договором срока предупреждения за 30 дней]. Помещение возвращено Наймодателю по акту приёма-передачи от [дата акта] в надлежащем состоянии, без каких-либо повреждений, задолженность по арендной плате и коммунальным платежам отсутствует.</w:t>
      </w:r>
    </w:p>
    <w:p/>
    <w:p>
      <w:pPr>
        <w:spacing w:after="80"/>
      </w:pPr>
      <w:r>
        <w:rPr/>
        <w:t xml:space="preserve">[Далее общая часть]</w:t>
      </w:r>
    </w:p>
    <w:p>
      <w:pPr>
        <w:spacing w:after="80"/>
      </w:pPr>
      <w:r>
        <w:rPr/>
        <w:t xml:space="preserve">Несмотря на прекращение Договора и отсутствие с моей стороны каких-либо нарушений, обеспечительный платёж до настоящего времени мне не возвращён. Задолженность по арендной плате и иным платежам, а также ущерб имуществу Наймодателя отсутствуют, что подтверждается актом приёма-передачи помещения. Таким образом, обстоятельства, в обеспечение которых вносился платёж, не наступили.</w:t>
      </w:r>
    </w:p>
    <w:p/>
    <w:p>
      <w:pPr>
        <w:spacing w:after="80"/>
      </w:pPr>
      <w:r>
        <w:rPr/>
        <w:t xml:space="preserve">В силу статьи 381.1 Гражданского кодекса РФ обеспечительный платёж подлежит возврату, если иное не предусмотрено соглашением сторон. Условие Договора о невозврате залога при расторжении по инициативе Нанимателя в данном случае не подлежит применению, поскольку расторжение вызвано виновными действиями (бездействием) самого Наймодателя, не обеспечившего пригодность помещения для проживания. Удержание денежных средств при таких обстоятельствах является неосновательным обогащением (статья 1102 ГК РФ).</w:t>
      </w:r>
    </w:p>
    <w:p/>
    <w:p>
      <w:pPr>
        <w:spacing w:after="80"/>
      </w:pPr>
      <w:r>
        <w:rPr/>
        <w:t xml:space="preserve">Обращаю ваше внимание, что стороной Договора и лицом, ответственным за возврат обеспечительного платежа, является Наймодатель. Тот факт, что денежные средства фактически принимались Риелтором, не освобождает Наймодателя от обязанности по их возврату и не лишает меня права требовать возврата непосредственно с Наймодателя. В случае если Риелтор не передал полученные средства Наймодателю, это является предметом внутренних взаимоотношений между ними и не должно нарушать мои права как потребителя.</w:t>
      </w:r>
    </w:p>
    <w:p/>
    <w:p>
      <w:pPr>
        <w:spacing w:after="80"/>
      </w:pPr>
      <w:r>
        <w:rPr/>
        <w:t xml:space="preserve">На основании изложенного, руководствуясь статьями 309, 310, 381.1, 687, 1102 Гражданского кодекса РФ,</w:t>
      </w:r>
    </w:p>
    <w:p/>
    <w:p>
      <w:pPr>
        <w:spacing w:after="80"/>
      </w:pPr>
      <w:r>
        <w:rPr/>
        <w:t xml:space="preserve">ТРЕБУЮ:</w:t>
      </w:r>
    </w:p>
    <w:p/>
    <w:p>
      <w:pPr>
        <w:spacing w:after="80"/>
      </w:pPr>
      <w:r>
        <w:rPr/>
        <w:t xml:space="preserve">1. В течение 10 (десяти) календарных дней с момента получения настоящей претензии перечислить на мой банковский счёт по реквизитам: [банковские реквизиты счёта Нанимателя] сумму неосновательно удерживаемого обеспечительного платежа в размере [сумма цифрами] ([сумма прописью]) рублей.</w:t>
      </w:r>
    </w:p>
    <w:p/>
    <w:p>
      <w:pPr>
        <w:spacing w:after="80"/>
      </w:pPr>
      <w:r>
        <w:rPr/>
        <w:t xml:space="preserve">2. В случае отказа в удовлетворении требований — предоставить письменный мотивированный ответ со ссылками на нормы права и доказательства, подтверждающие обоснованность удержания.</w:t>
      </w:r>
    </w:p>
    <w:p/>
    <w:p>
      <w:pPr>
        <w:spacing w:after="80"/>
      </w:pPr>
      <w:r>
        <w:rPr/>
        <w:t xml:space="preserve">В случае неисполнения или ненадлежащего исполнения настоящего требования в установленный срок я буду вынужден обратиться в суд за защитой своих прав. В исковом заявлении помимо суммы основного долга будут заявлены требования о взыскании процентов за пользование чужими денежными средствами по статье 395 ГК РФ за весь период неправомерного удержания, компенсации морального вреда, штрафа в размере 50% от присуждённой суммы за несоблюдение добровольного порядка удовлетворения требований потребителя, а также всех понесённых судебных расходов, включая расходы на оплату услуг представителя.</w:t>
      </w:r>
    </w:p>
    <w:p/>
    <w:p>
      <w:pPr>
        <w:spacing w:after="80"/>
      </w:pPr>
      <w:r>
        <w:rPr/>
        <w:t xml:space="preserve">Приложения:</w:t>
      </w:r>
    </w:p>
    <w:p>
      <w:pPr>
        <w:spacing w:after="80"/>
      </w:pPr>
      <w:r>
        <w:rPr/>
        <w:t xml:space="preserve">1. Копия договора найма жилого помещения.</w:t>
      </w:r>
    </w:p>
    <w:p>
      <w:pPr>
        <w:spacing w:after="80"/>
      </w:pPr>
      <w:r>
        <w:rPr/>
        <w:t xml:space="preserve">2. Копия документа, подтверждающего внесение обеспечительного платежа.</w:t>
      </w:r>
    </w:p>
    <w:p>
      <w:pPr>
        <w:spacing w:after="80"/>
      </w:pPr>
      <w:r>
        <w:rPr/>
        <w:t xml:space="preserve">3. Копия акта приёма-передачи помещения.</w:t>
      </w:r>
    </w:p>
    <w:p>
      <w:pPr>
        <w:spacing w:after="80"/>
      </w:pPr>
      <w:r>
        <w:rPr/>
        <w:t xml:space="preserve">4. Копии документов, подтверждающих непригодность помещения для проживания (фотографии, переписка, акты).</w:t>
      </w:r>
    </w:p>
    <w:p>
      <w:pPr>
        <w:spacing w:after="80"/>
      </w:pPr>
      <w:r>
        <w:rPr/>
        <w:t xml:space="preserve">5. Копия уведомления о расторжении договора.</w:t>
      </w:r>
    </w:p>
    <w:p/>
    <w:p/>
    <w:p>
      <w:pPr>
        <w:spacing w:after="80"/>
      </w:pPr>
      <w:r>
        <w:rPr/>
        <w:t xml:space="preserve">[дата составления претензии]</w:t>
      </w:r>
    </w:p>
    <w:p/>
    <w:p>
      <w:pPr>
        <w:spacing w:after="80"/>
      </w:pPr>
      <w:r>
        <w:rPr/>
        <w:t xml:space="preserve">[подпись] / [расшифровка подписи]</w:t>
      </w:r>
    </w:p>
    <w:sectPr>
      <w:pgSz w:orient="portrait" w:w="11905.511811023622" w:h="16837.79527559055"/>
      <w:pgMar w:top="1134" w:right="850" w:bottom="1134" w:left="1701"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2026-07-11T10:25:16+03:00</dcterms:created>
  <dcterms:modified xsi:type="dcterms:W3CDTF">2026-07-11T10:25:16+03:00</dcterms:modified>
</cp:coreProperties>
</file>

<file path=docProps/custom.xml><?xml version="1.0" encoding="utf-8"?>
<Properties xmlns="http://schemas.openxmlformats.org/officeDocument/2006/custom-properties" xmlns:vt="http://schemas.openxmlformats.org/officeDocument/2006/docPropsVTypes"/>
</file>