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Претензия в банк (микрофинансовую организацию) об устранении технической ошибки при зачислении платежа и передаче корректных данных в бюро кредитных историй</w:t>
      </w:r>
    </w:p>
    <w:p>
      <w:pPr>
        <w:spacing w:after="80"/>
      </w:pPr>
      <w:r>
        <w:rPr/>
        <w:t xml:space="preserve">В [наименование банка / микрофинансовой организации]</w:t>
      </w:r>
    </w:p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От: [ФИО заявителя полностью]</w:t>
      </w:r>
    </w:p>
    <w:p>
      <w:pPr>
        <w:spacing w:after="80"/>
      </w:pPr>
      <w:r>
        <w:rPr/>
        <w:t xml:space="preserve">Адрес регистрации: [индекс, город, улица, дом, квартира]</w:t>
      </w:r>
    </w:p>
    <w:p>
      <w:pPr>
        <w:spacing w:after="80"/>
      </w:pPr>
      <w:r>
        <w:rPr/>
        <w:t xml:space="preserve">Адрес для корреспонденции (фактический): [индекс, город, улица, дом, квартира]</w:t>
      </w:r>
    </w:p>
    <w:p>
      <w:pPr>
        <w:spacing w:after="80"/>
      </w:pPr>
      <w:r>
        <w:rPr/>
        <w:t xml:space="preserve">Контактный телефон: [номер телефона]</w:t>
      </w:r>
    </w:p>
    <w:p>
      <w:pPr>
        <w:spacing w:after="80"/>
      </w:pPr>
      <w:r>
        <w:rPr/>
        <w:t xml:space="preserve">Адрес электронной почты: [адрес email]</w:t>
      </w:r>
    </w:p>
    <w:p/>
    <w:p>
      <w:pPr>
        <w:spacing w:after="80"/>
      </w:pPr>
      <w:r>
        <w:rPr/>
        <w:t xml:space="preserve">ПРЕТЕНЗИЯ</w:t>
      </w:r>
    </w:p>
    <w:p>
      <w:pPr>
        <w:spacing w:after="80"/>
      </w:pPr>
      <w:r>
        <w:rPr/>
        <w:t xml:space="preserve">об устранении технической ошибки при зачислении платежа</w:t>
      </w:r>
    </w:p>
    <w:p>
      <w:pPr>
        <w:spacing w:after="80"/>
      </w:pPr>
      <w:r>
        <w:rPr/>
        <w:t xml:space="preserve">и передаче корректных данных в бюро кредитных историй</w:t>
      </w:r>
    </w:p>
    <w:p/>
    <w:p>
      <w:pPr>
        <w:spacing w:after="80"/>
      </w:pPr>
      <w:r>
        <w:rPr/>
        <w:t xml:space="preserve">Между мной, [ФИО заявителя], и [наименование банка / МФО] был заключен договор потребительского кредита (займа) № [номер договора] от [дата заключения договора].</w:t>
      </w:r>
    </w:p>
    <w:p/>
    <w:p>
      <w:pPr>
        <w:spacing w:after="80"/>
      </w:pPr>
      <w:r>
        <w:rPr/>
        <w:t xml:space="preserve">В соответствии с условиями указанного договора и графиком платежей, мной [дата внесения платежа] было произведено погашение очередного платежа в размере [сумма платежа цифрами] ([сумма платежа прописью]) рублей. Факт внесения денежных средств подтверждается [наименование платежного документа, например: приходным кассовым ордером / платежным поручением / чеком терминала / выпиской по счету] № [номер документа] от [дата документа].</w:t>
      </w:r>
    </w:p>
    <w:p/>
    <w:p>
      <w:pPr>
        <w:spacing w:after="80"/>
      </w:pPr>
      <w:r>
        <w:rPr/>
        <w:t xml:space="preserve">Несмотря на своевременное и полное исполнение обязательств с моей стороны, денежные средства не были зачислены на мой ссудный счет в установленный договором срок по причине технического сбоя в программном обеспечении / работе платежной системы [наименование банка / МФО]. Фактическое зачисление средств произошло лишь [дата фактического зачисления], что привело к образованию формальной просроченной задолженности в период с [дата планового платежа] по [дата фактического зачисления].</w:t>
      </w:r>
    </w:p>
    <w:p/>
    <w:p>
      <w:pPr>
        <w:spacing w:after="80"/>
      </w:pPr>
      <w:r>
        <w:rPr/>
        <w:t xml:space="preserve">В результате указанной технической ошибки [наименование банка / МФО] передал в бюро кредитных историй (БКИ) недостоверную информацию о наличии у меня просрочки исполнения обязательств, что повлекло за собой необоснованное ухудшение моей кредитной истории и снижение персонального кредитного рейтинга.</w:t>
      </w:r>
    </w:p>
    <w:p/>
    <w:p>
      <w:pPr>
        <w:spacing w:after="80"/>
      </w:pPr>
      <w:r>
        <w:rPr/>
        <w:t xml:space="preserve">Согласно части 1 статьи 5 Федерального закона от 30.12.2004 № 218-ФЗ «О кредитных историях», источники формирования кредитной истории обязаны представлять в БКИ достоверную информацию. Передача сведений, не соответствующих действительности, является нарушением указанного закона.</w:t>
      </w:r>
    </w:p>
    <w:p/>
    <w:p>
      <w:pPr>
        <w:spacing w:after="80"/>
      </w:pPr>
      <w:r>
        <w:rPr/>
        <w:t xml:space="preserve">В соответствии со статьей 8 Федерального закона «О кредитных историях», субъект кредитной истории вправе полностью или частично оспорить информацию, содержащуюся в его кредитной истории, путем подачи заявления в бюро кредитных историй, а также напрямую к источнику формирования кредитной истории.</w:t>
      </w:r>
    </w:p>
    <w:p/>
    <w:p>
      <w:pPr>
        <w:spacing w:after="80"/>
      </w:pPr>
      <w:r>
        <w:rPr/>
        <w:t xml:space="preserve">Кроме того, согласно статье 15 Гражданского кодекса РФ, лицо, право которого нарушено, может требовать полного возмещения причиненных ему убытков, а также восстановления положения, существовавшего до нарушения права.</w:t>
      </w:r>
    </w:p>
    <w:p/>
    <w:p>
      <w:pPr>
        <w:spacing w:after="80"/>
      </w:pPr>
      <w:r>
        <w:rPr/>
        <w:t xml:space="preserve">На основании вышеизложенного, руководствуясь Федеральным законом «О кредитных историях», Законом РФ «О защите прав потребителей», Гражданским кодексом РФ,</w:t>
      </w:r>
    </w:p>
    <w:p/>
    <w:p>
      <w:pPr>
        <w:spacing w:after="80"/>
      </w:pPr>
      <w:r>
        <w:rPr/>
        <w:t xml:space="preserve">ТРЕБУЮ:</w:t>
      </w:r>
    </w:p>
    <w:p/>
    <w:p>
      <w:pPr>
        <w:spacing w:after="80"/>
      </w:pPr>
      <w:r>
        <w:rPr/>
        <w:t xml:space="preserve">1. Признать отсутствие просроченной задолженности по договору № [номер договора] от [дата договора] за период с [дата начала просрочки] по [дата окончания просрочки] и произвести перерасчет начисленных штрафных санкций (неустойки, пени) за указанный период, аннулировав их в полном объеме.</w:t>
      </w:r>
    </w:p>
    <w:p>
      <w:pPr>
        <w:spacing w:after="80"/>
      </w:pPr>
      <w:r>
        <w:rPr/>
        <w:t xml:space="preserve">2. В срок, не превышающий 10 (десяти) рабочих дней с момента получения настоящей претензии, направить во все бюро кредитных историй, в которые ранее передавались сведения о моей кредитной истории, информацию об аннулировании записи о просрочке и передать корректные данные, подтверждающие отсутствие нарушения сроков исполнения обязательств с моей стороны.</w:t>
      </w:r>
    </w:p>
    <w:p>
      <w:pPr>
        <w:spacing w:after="80"/>
      </w:pPr>
      <w:r>
        <w:rPr/>
        <w:t xml:space="preserve">3. Предоставить мне письменное подтверждение направления скорректированных сведений в бюро кредитных историй, а также справку об отсутствии задолженности и отсутствии просрочек по договору № [номер договора] за весь период его действия.</w:t>
      </w:r>
    </w:p>
    <w:p/>
    <w:p>
      <w:pPr>
        <w:spacing w:after="80"/>
      </w:pPr>
      <w:r>
        <w:rPr/>
        <w:t xml:space="preserve">В случае неудовлетворения моих законных требований в добровольном порядке я буду вынужден(а) обратиться за защитой своих прав в Банк России, Роспотребнадзор, а также в суд с исковым заявлением о защите прав потребителей, взыскании убытков, компенсации морального вреда и штрафа в размере 50% от присужденной судом суммы.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договора потребительского кредита (займа) № [номер договора] от [дата].</w:t>
      </w:r>
    </w:p>
    <w:p>
      <w:pPr>
        <w:spacing w:after="80"/>
      </w:pPr>
      <w:r>
        <w:rPr/>
        <w:t xml:space="preserve">2. Копия документа, подтверждающего внесение платежа (чек, квитанция, платежное поручение, выписка по счету).</w:t>
      </w:r>
    </w:p>
    <w:p>
      <w:pPr>
        <w:spacing w:after="80"/>
      </w:pPr>
      <w:r>
        <w:rPr/>
        <w:t xml:space="preserve">3. Копия отчета из бюро кредитных историй (при наличии).</w:t>
      </w:r>
    </w:p>
    <w:p>
      <w:pPr>
        <w:spacing w:after="80"/>
      </w:pPr>
      <w:r>
        <w:rPr/>
        <w:t xml:space="preserve">4. Копия паспорта гражданина РФ (первая страница и страница с регистрацией).</w:t>
      </w:r>
    </w:p>
    <w:p/>
    <w:p>
      <w:pPr>
        <w:spacing w:after="80"/>
      </w:pPr>
      <w:r>
        <w:rPr/>
        <w:t xml:space="preserve">[дата составления претензии]</w:t>
      </w:r>
    </w:p>
    <w:p/>
    <w:p>
      <w:pPr>
        <w:spacing w:after="80"/>
      </w:pPr>
      <w:r>
        <w:rPr/>
        <w:t xml:space="preserve">[подпись] / [расшифровка подписи]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2026-05-12T09:22:10+03:00</dcterms:created>
  <dcterms:modified xsi:type="dcterms:W3CDTF">2026-05-12T09:22:10+03:00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