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240"/>
      </w:pPr>
      <w:r>
        <w:rPr>
          <w:sz w:val="28"/>
          <w:szCs w:val="28"/>
          <w:b w:val="1"/>
          <w:bCs w:val="1"/>
        </w:rPr>
        <w:t xml:space="preserve">Ходатайство об увеличении размера неприкосновенной суммы сверх прожиточного минимума в связи с наличием иждивенцев</w:t>
      </w:r>
    </w:p>
    <w:p>
      <w:pPr>
        <w:spacing w:after="80"/>
      </w:pPr>
      <w:r>
        <w:rPr/>
        <w:t xml:space="preserve">В [наименование суда]</w:t>
      </w:r>
    </w:p>
    <w:p>
      <w:pPr>
        <w:spacing w:after="80"/>
      </w:pPr>
      <w:r>
        <w:rPr/>
        <w:t xml:space="preserve">Адрес: [индекс, город, улица, дом]</w:t>
      </w:r>
    </w:p>
    <w:p/>
    <w:p>
      <w:pPr>
        <w:spacing w:after="80"/>
      </w:pPr>
      <w:r>
        <w:rPr/>
        <w:t xml:space="preserve">Заявитель (Должник): [ФИО полностью]</w:t>
      </w:r>
    </w:p>
    <w:p>
      <w:pPr>
        <w:spacing w:after="80"/>
      </w:pPr>
      <w:r>
        <w:rPr/>
        <w:t xml:space="preserve">Адрес регистрации: [индекс, город, улица, дом, квартира]</w:t>
      </w:r>
    </w:p>
    <w:p>
      <w:pPr>
        <w:spacing w:after="80"/>
      </w:pPr>
      <w:r>
        <w:rPr/>
        <w:t xml:space="preserve">Телефон: [номер телефона]</w:t>
      </w:r>
    </w:p>
    <w:p/>
    <w:p>
      <w:pPr>
        <w:spacing w:after="80"/>
      </w:pPr>
      <w:r>
        <w:rPr/>
        <w:t xml:space="preserve">Заинтересованное лицо (Взыскатель): [ФИО / Наименование организации]</w:t>
      </w:r>
    </w:p>
    <w:p>
      <w:pPr>
        <w:spacing w:after="80"/>
      </w:pPr>
      <w:r>
        <w:rPr/>
        <w:t xml:space="preserve">Адрес: [индекс, город, улица, дом]</w:t>
      </w:r>
    </w:p>
    <w:p/>
    <w:p>
      <w:pPr>
        <w:spacing w:after="80"/>
      </w:pPr>
      <w:r>
        <w:rPr/>
        <w:t xml:space="preserve">Судебный пристав-исполнитель: [ФИО полностью]</w:t>
      </w:r>
    </w:p>
    <w:p>
      <w:pPr>
        <w:spacing w:after="80"/>
      </w:pPr>
      <w:r>
        <w:rPr/>
        <w:t xml:space="preserve">Наименование отдела: [наименование отдела судебных приставов]</w:t>
      </w:r>
    </w:p>
    <w:p>
      <w:pPr>
        <w:spacing w:after="80"/>
      </w:pPr>
      <w:r>
        <w:rPr/>
        <w:t xml:space="preserve">Адрес: [индекс, город, улица, дом]</w:t>
      </w:r>
    </w:p>
    <w:p/>
    <w:p>
      <w:pPr>
        <w:spacing w:after="80"/>
      </w:pPr>
      <w:r>
        <w:rPr/>
        <w:t xml:space="preserve">Номер исполнительного производства: [№ ИП]</w:t>
      </w:r>
    </w:p>
    <w:p/>
    <w:p/>
    <w:p>
      <w:pPr>
        <w:spacing w:after="80"/>
      </w:pPr>
      <w:r>
        <w:rPr/>
        <w:t xml:space="preserve">ХОДАТАЙСТВО</w:t>
      </w:r>
    </w:p>
    <w:p>
      <w:pPr>
        <w:spacing w:after="80"/>
      </w:pPr>
      <w:r>
        <w:rPr/>
        <w:t xml:space="preserve">об увеличении размера неприкосновенной суммы сверх прожиточного минимума</w:t>
      </w:r>
    </w:p>
    <w:p>
      <w:pPr>
        <w:spacing w:after="80"/>
      </w:pPr>
      <w:r>
        <w:rPr/>
        <w:t xml:space="preserve">в связи с наличием иждивенцев</w:t>
      </w:r>
    </w:p>
    <w:p/>
    <w:p/>
    <w:p>
      <w:pPr>
        <w:spacing w:after="80"/>
      </w:pPr>
      <w:r>
        <w:rPr/>
        <w:t xml:space="preserve">В производстве [наименование отдела судебных приставов] находится исполнительное производство № [номер ИП] от [дата возбуждения ИП], возбужденное на основании исполнительного документа [наименование исполнительного документа, серия, номер], выданного [наименование суда] по делу № [номер дела] о взыскании с меня, [ФИО должника], задолженности в пользу [ФИО или наименование взыскателя].</w:t>
      </w:r>
    </w:p>
    <w:p/>
    <w:p>
      <w:pPr>
        <w:spacing w:after="80"/>
      </w:pPr>
      <w:r>
        <w:rPr/>
        <w:t xml:space="preserve">В рамках указанного исполнительного производства судебным приставом-исполнителем [ФИО пристава] вынесено постановление об обращении взыскания на мою пенсию по старости (инвалидности), ежемесячный размер которой составляет [сумма цифрами и прописью] рублей.</w:t>
      </w:r>
    </w:p>
    <w:p/>
    <w:p>
      <w:pPr>
        <w:spacing w:after="80"/>
      </w:pPr>
      <w:r>
        <w:rPr/>
        <w:t xml:space="preserve">В соответствии с частью 1 статьи 446 Гражданского процессуального кодекса Российской Федерации и Федеральным законом от 29.06.2021 № 234-ФЗ «О внесении изменений в статью 446 Гражданского процессуального кодекса Российской Федерации и Федеральный закон «Об исполнительном производстве»», должник-гражданин вправе обратиться в суд с заявлением о сохранении заработной платы и иных доходов ежемесячно в размере, превышающем величину прожиточного минимума трудоспособного населения в целом по Российской Федерации.</w:t>
      </w:r>
    </w:p>
    <w:p/>
    <w:p>
      <w:pPr>
        <w:spacing w:after="80"/>
      </w:pPr>
      <w:r>
        <w:rPr/>
        <w:t xml:space="preserve">В настоящее время на моем полном иждивении находятся нетрудоспособные члены семьи, а именно:</w:t>
      </w:r>
    </w:p>
    <w:p>
      <w:pPr>
        <w:spacing w:after="80"/>
      </w:pPr>
      <w:r>
        <w:rPr/>
        <w:t xml:space="preserve">1. [ФИО иждивенца], [дата рождения], степень родства – [указать родство], статус – [нетрудоспособный / несовершеннолетний / инвалид / учащийся очной формы обучения], размер получаемых доходов – [сумма / отсутствует];</w:t>
      </w:r>
    </w:p>
    <w:p>
      <w:pPr>
        <w:spacing w:after="80"/>
      </w:pPr>
      <w:r>
        <w:rPr/>
        <w:t xml:space="preserve">2. [ФИО иждивенца], [дата рождения], степень родства – [указать родство], статус – [нетрудоспособный / несовершеннолетний / инвалид / учащийся очной формы обучения], размер получаемых доходов – [сумма / отсутствует].</w:t>
      </w:r>
    </w:p>
    <w:p/>
    <w:p>
      <w:pPr>
        <w:spacing w:after="80"/>
      </w:pPr>
      <w:r>
        <w:rPr/>
        <w:t xml:space="preserve">Факт нахождения указанных лиц на моем иждивении подтверждается прилагаемыми документами: справкой о составе семьи, копиями свидетельств о рождении (усыновлении), справками об инвалидности, справками из образовательных учреждений, документами о доходах иждивенцев.</w:t>
      </w:r>
    </w:p>
    <w:p/>
    <w:p>
      <w:pPr>
        <w:spacing w:after="80"/>
      </w:pPr>
      <w:r>
        <w:rPr/>
        <w:t xml:space="preserve">Совокупный доход моей семьи состоит исключительно из моей пенсии и составляет [сумма] рублей. Иных источников дохода я и члены моей семьи не имеем. После удержания денежных средств в рамках исполнительного производства в размере 50% (или иной установленный процент) оставшаяся сумма составляет [сумма] рублей, что значительно ниже суммы, необходимой для обеспечения минимальных жизненных потребностей как моих, так и находящихся на моем иждивении лиц.</w:t>
      </w:r>
    </w:p>
    <w:p/>
    <w:p>
      <w:pPr>
        <w:spacing w:after="80"/>
      </w:pPr>
      <w:r>
        <w:rPr/>
        <w:t xml:space="preserve">Прожиточный минимум, установленный в [наименование субъекта РФ] для пенсионеров на [год], составляет [сумма] рублей, для детей – [сумма] рублей, для трудоспособного населения – [сумма] рублей. Таким образом, совокупный прожиточный минимум для моей семьи, состоящей из [количество] человек, составляет [сумма] рублей в месяц, что превышает размер моей пенсии, оставшейся после удержания.</w:t>
      </w:r>
    </w:p>
    <w:p/>
    <w:p>
      <w:pPr>
        <w:spacing w:after="80"/>
      </w:pPr>
      <w:r>
        <w:rPr/>
        <w:t xml:space="preserve">Согласно правовой позиции Конституционного Суда Российской Федерации, изложенной в Постановлении от 12.07.2007 № 10-П и Определении от 13.10.2009 № 1325-О-О, при обращении взыскания на доходы должника должен соблюдаться принцип неприкосновенности минимума имущества, необходимого для существования должника-гражданина и членов его семьи, с тем чтобы не оставить их за пределами социальной жизни.</w:t>
      </w:r>
    </w:p>
    <w:p/>
    <w:p>
      <w:pPr>
        <w:spacing w:after="80"/>
      </w:pPr>
      <w:r>
        <w:rPr/>
        <w:t xml:space="preserve">На основании изложенного, руководствуясь статьей 446 Гражданского процессуального кодекса Российской Федерации, статьей 99 Федерального закона от 02.10.2007 № 229-ФЗ «Об исполнительном производстве», Федеральным законом от 29.06.2021 № 234-ФЗ,</w:t>
      </w:r>
    </w:p>
    <w:p/>
    <w:p>
      <w:pPr>
        <w:spacing w:after="80"/>
      </w:pPr>
      <w:r>
        <w:rPr/>
        <w:t xml:space="preserve">ПРОШУ:</w:t>
      </w:r>
    </w:p>
    <w:p/>
    <w:p>
      <w:pPr>
        <w:spacing w:after="80"/>
      </w:pPr>
      <w:r>
        <w:rPr/>
        <w:t xml:space="preserve">1. Увеличить размер неприкосновенной суммы, сохраняемой ежемесячно при обращении взыскания на мои доходы, сверх величины прожиточного минимума трудоспособного населения в целом по Российской Федерации.</w:t>
      </w:r>
    </w:p>
    <w:p>
      <w:pPr>
        <w:spacing w:after="80"/>
      </w:pPr>
      <w:r>
        <w:rPr/>
        <w:t xml:space="preserve">2. Установить ежемесячную сумму, подлежащую сохранению, в размере [сумма цифрами и прописью] рублей, исходя из необходимости содержания находящихся на моем иждивении нетрудоспособных членов семьи.</w:t>
      </w:r>
    </w:p>
    <w:p>
      <w:pPr>
        <w:spacing w:after="80"/>
      </w:pPr>
      <w:r>
        <w:rPr/>
        <w:t xml:space="preserve">3. Обязать судебного пристава-исполнителя [ФИО пристава] [наименование отдела судебных приставов] производить удержания из моей пенсии с учетом установленной судом увеличенной неприкосновенной суммы.</w:t>
      </w:r>
    </w:p>
    <w:p/>
    <w:p>
      <w:pPr>
        <w:spacing w:after="80"/>
      </w:pPr>
      <w:r>
        <w:rPr/>
        <w:t xml:space="preserve">Приложения:</w:t>
      </w:r>
    </w:p>
    <w:p>
      <w:pPr>
        <w:spacing w:after="80"/>
      </w:pPr>
      <w:r>
        <w:rPr/>
        <w:t xml:space="preserve">1. Копия постановления о возбуждении исполнительного производства.</w:t>
      </w:r>
    </w:p>
    <w:p>
      <w:pPr>
        <w:spacing w:after="80"/>
      </w:pPr>
      <w:r>
        <w:rPr/>
        <w:t xml:space="preserve">2. Копия постановления об обращении взыскания на пенсию.</w:t>
      </w:r>
    </w:p>
    <w:p>
      <w:pPr>
        <w:spacing w:after="80"/>
      </w:pPr>
      <w:r>
        <w:rPr/>
        <w:t xml:space="preserve">3. Справка о размере пенсии и иных доходов.</w:t>
      </w:r>
    </w:p>
    <w:p>
      <w:pPr>
        <w:spacing w:after="80"/>
      </w:pPr>
      <w:r>
        <w:rPr/>
        <w:t xml:space="preserve">4. Справка о составе семьи.</w:t>
      </w:r>
    </w:p>
    <w:p>
      <w:pPr>
        <w:spacing w:after="80"/>
      </w:pPr>
      <w:r>
        <w:rPr/>
        <w:t xml:space="preserve">5. Копии свидетельств о рождении (усыновлении) иждивенцев.</w:t>
      </w:r>
    </w:p>
    <w:p>
      <w:pPr>
        <w:spacing w:after="80"/>
      </w:pPr>
      <w:r>
        <w:rPr/>
        <w:t xml:space="preserve">6. Справки об инвалидности иждивенцев (при наличии).</w:t>
      </w:r>
    </w:p>
    <w:p>
      <w:pPr>
        <w:spacing w:after="80"/>
      </w:pPr>
      <w:r>
        <w:rPr/>
        <w:t xml:space="preserve">7. Справки из образовательных учреждений (при наличии).</w:t>
      </w:r>
    </w:p>
    <w:p>
      <w:pPr>
        <w:spacing w:after="80"/>
      </w:pPr>
      <w:r>
        <w:rPr/>
        <w:t xml:space="preserve">8. Документы, подтверждающие отсутствие доходов у иждивенцев.</w:t>
      </w:r>
    </w:p>
    <w:p>
      <w:pPr>
        <w:spacing w:after="80"/>
      </w:pPr>
      <w:r>
        <w:rPr/>
        <w:t xml:space="preserve">9. Копия ходатайства для заинтересованных лиц.</w:t>
      </w:r>
    </w:p>
    <w:p>
      <w:pPr>
        <w:spacing w:after="80"/>
      </w:pPr>
      <w:r>
        <w:rPr/>
        <w:t xml:space="preserve">10. Квитанция об уплате государственной пошлины (если применимо).</w:t>
      </w:r>
    </w:p>
    <w:p/>
    <w:p/>
    <w:p>
      <w:pPr>
        <w:spacing w:after="80"/>
      </w:pPr>
      <w:r>
        <w:rPr/>
        <w:t xml:space="preserve">[дата]                                                                        [подпись] / [расшифровка подписи]</w:t>
      </w:r>
    </w:p>
    <w:p/>
    <w:sectPr>
      <w:pgSz w:orient="portrait" w:w="11905.511811023622" w:h="16837.79527559055"/>
      <w:pgMar w:top="1134" w:right="850" w:bottom="1134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2026-05-07T08:36:04+03:00</dcterms:created>
  <dcterms:modified xsi:type="dcterms:W3CDTF">2026-05-07T08:36:04+03:00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