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временного управляющего об отстранении руководителя должника от должности в процедуре наблюдения</w:t>
      </w:r>
    </w:p>
    <w:p>
      <w:pPr>
        <w:spacing w:after="80"/>
      </w:pPr>
      <w:r>
        <w:rPr/>
        <w:t xml:space="preserve">В Арбитражный суд [наименование арбитражного суда]</w:t>
      </w:r>
    </w:p>
    <w:p/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Дело № [номер дела о банкротстве]</w:t>
      </w:r>
    </w:p>
    <w:p/>
    <w:p>
      <w:pPr>
        <w:spacing w:after="80"/>
      </w:pPr>
      <w:r>
        <w:rPr/>
        <w:t xml:space="preserve">Заявитель:</w:t>
      </w:r>
    </w:p>
    <w:p>
      <w:pPr>
        <w:spacing w:after="80"/>
      </w:pPr>
      <w:r>
        <w:rPr/>
        <w:t xml:space="preserve">Временный управляющий [наименование должника]</w:t>
      </w:r>
    </w:p>
    <w:p>
      <w:pPr>
        <w:spacing w:after="80"/>
      </w:pPr>
      <w:r>
        <w:rPr/>
        <w:t xml:space="preserve">[ФИО временного управляющего]</w:t>
      </w:r>
    </w:p>
    <w:p/>
    <w:p>
      <w:pPr>
        <w:spacing w:after="80"/>
      </w:pPr>
      <w:r>
        <w:rPr/>
        <w:t xml:space="preserve">Адрес для корреспонденции:</w:t>
      </w:r>
    </w:p>
    <w:p>
      <w:pPr>
        <w:spacing w:after="80"/>
      </w:pPr>
      <w:r>
        <w:rPr/>
        <w:t xml:space="preserve">[индекс, город, улица, дом, квартира, а/я]</w:t>
      </w:r>
    </w:p>
    <w:p/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E-mail: [адрес электронной почты]</w:t>
      </w:r>
    </w:p>
    <w:p/>
    <w:p>
      <w:pPr>
        <w:spacing w:after="80"/>
      </w:pPr>
      <w:r>
        <w:rPr/>
        <w:t xml:space="preserve">Должник:</w:t>
      </w:r>
    </w:p>
    <w:p>
      <w:pPr>
        <w:spacing w:after="80"/>
      </w:pPr>
      <w:r>
        <w:rPr/>
        <w:t xml:space="preserve">[полное наименование организации-должника]</w:t>
      </w:r>
    </w:p>
    <w:p/>
    <w:p>
      <w:pPr>
        <w:spacing w:after="80"/>
      </w:pPr>
      <w:r>
        <w:rPr/>
        <w:t xml:space="preserve">Адрес места нахождения:</w:t>
      </w:r>
    </w:p>
    <w:p>
      <w:pPr>
        <w:spacing w:after="80"/>
      </w:pPr>
      <w:r>
        <w:rPr/>
        <w:t xml:space="preserve">[индекс, город, улица, дом, офис]</w:t>
      </w:r>
    </w:p>
    <w:p/>
    <w:p>
      <w:pPr>
        <w:spacing w:after="80"/>
      </w:pPr>
      <w:r>
        <w:rPr/>
        <w:t xml:space="preserve">ОГРН: [ОГРН]</w:t>
      </w:r>
    </w:p>
    <w:p>
      <w:pPr>
        <w:spacing w:after="80"/>
      </w:pPr>
      <w:r>
        <w:rPr/>
        <w:t xml:space="preserve">ИНН: [ИНН]</w:t>
      </w:r>
    </w:p>
    <w:p/>
    <w:p>
      <w:pPr>
        <w:spacing w:after="80"/>
      </w:pPr>
      <w:r>
        <w:rPr/>
        <w:t xml:space="preserve">Руководитель должника:</w:t>
      </w:r>
    </w:p>
    <w:p>
      <w:pPr>
        <w:spacing w:after="80"/>
      </w:pPr>
      <w:r>
        <w:rPr/>
        <w:t xml:space="preserve">[ФИО руководителя должника]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об отстранении руководителя должника от должности</w:t>
      </w:r>
    </w:p>
    <w:p>
      <w:pPr>
        <w:spacing w:after="80"/>
      </w:pPr>
      <w:r>
        <w:rPr/>
        <w:t xml:space="preserve">в процедуре наблюдения</w:t>
      </w:r>
    </w:p>
    <w:p/>
    <w:p/>
    <w:p>
      <w:pPr>
        <w:spacing w:after="80"/>
      </w:pPr>
      <w:r>
        <w:rPr/>
        <w:t xml:space="preserve">Определением Арбитражного суда [наименование арбитражного суда] от [дата] по делу № [номер дела] в отношении [наименование должника] (далее – Должник) введена процедура наблюдения. Временным управляющим утвержден [ФИО временного управляющего].</w:t>
      </w:r>
    </w:p>
    <w:p/>
    <w:p>
      <w:pPr>
        <w:spacing w:after="80"/>
      </w:pPr>
      <w:r>
        <w:rPr/>
        <w:t xml:space="preserve">В соответствии с пунктом 1 статьи 66 Федерального закона от 26.10.2002 № 127-ФЗ «О несостоятельности (банкротстве)» (далее – Закон о банкротстве) временный управляющий вправе обращаться в арбитражный суд с ходатайством об отстранении руководителя должника от должности.</w:t>
      </w:r>
    </w:p>
    <w:p/>
    <w:p>
      <w:pPr>
        <w:spacing w:after="80"/>
      </w:pPr>
      <w:r>
        <w:rPr/>
        <w:t xml:space="preserve">Согласно пункту 1 статьи 69 Закона о банкротстве арбитражный суд отстраняет руководителя должника от должности по ходатайству временного управляющего в случае нарушения требований настоящего Федерального закона.</w:t>
      </w:r>
    </w:p>
    <w:p/>
    <w:p>
      <w:pPr>
        <w:spacing w:after="80"/>
      </w:pPr>
      <w:r>
        <w:rPr/>
        <w:t xml:space="preserve">В ходе исполнения обязанностей временного управляющего установлены следующие обстоятельства, свидетельствующие о нарушении руководителем Должника [ФИО руководителя должника] требований Закона о банкротстве:</w:t>
      </w:r>
    </w:p>
    <w:p/>
    <w:p>
      <w:pPr>
        <w:spacing w:after="80"/>
      </w:pPr>
      <w:r>
        <w:rPr/>
        <w:t xml:space="preserve">1. [Описание первого нарушения, например: Неисполнение обязанности по предоставлению временному управляющему перечня имущества должника, в том числе имущественных прав, а также бухгалтерских и иных документов, отражающих экономическую деятельность должника за три года до введения наблюдения, в срок, установленный пунктом 3.2 статьи 64 Закона о банкротстве. Указанные документы запрашивались временным управляющим письмом исх. № [номер] от [дата], однако до настоящего времени не переданы.]</w:t>
      </w:r>
    </w:p>
    <w:p/>
    <w:p>
      <w:pPr>
        <w:spacing w:after="80"/>
      </w:pPr>
      <w:r>
        <w:rPr/>
        <w:t xml:space="preserve">2. [Описание второго нарушения, например: Совершение действий, направленных на сокрытие имущества Должника, а именно: [указать конкретные действия, например, отчуждение транспортного средства / недвижимого имущества без согласия временного управляющего в нарушение пункта 2 статьи 64 Закона о банкротстве].]</w:t>
      </w:r>
    </w:p>
    <w:p/>
    <w:p>
      <w:pPr>
        <w:spacing w:after="80"/>
      </w:pPr>
      <w:r>
        <w:rPr/>
        <w:t xml:space="preserve">3. [Описание третьего нарушения, например: Воспрепятствование деятельности временного управляющего, выразившееся в [указать конкретные действия, например, отказе в допуске на территорию предприятия для проведения инвентаризации / непредоставлении информации о кредиторской задолженности].]</w:t>
      </w:r>
    </w:p>
    <w:p/>
    <w:p>
      <w:pPr>
        <w:spacing w:after="80"/>
      </w:pPr>
      <w:r>
        <w:rPr/>
        <w:t xml:space="preserve">Данные обстоятельства подтверждаются следующими доказательствами:</w:t>
      </w:r>
    </w:p>
    <w:p>
      <w:pPr>
        <w:spacing w:after="80"/>
      </w:pPr>
      <w:r>
        <w:rPr/>
        <w:t xml:space="preserve">- [перечень доказательств, например: копия запроса о предоставлении документов от [дата] с отметкой о вручении;]</w:t>
      </w:r>
    </w:p>
    <w:p>
      <w:pPr>
        <w:spacing w:after="80"/>
      </w:pPr>
      <w:r>
        <w:rPr/>
        <w:t xml:space="preserve">- [акт об отказе в предоставлении документов от [дата];]</w:t>
      </w:r>
    </w:p>
    <w:p>
      <w:pPr>
        <w:spacing w:after="80"/>
      </w:pPr>
      <w:r>
        <w:rPr/>
        <w:t xml:space="preserve">- [выписка из ЕГРН о переходе прав на объект недвижимости;]</w:t>
      </w:r>
    </w:p>
    <w:p>
      <w:pPr>
        <w:spacing w:after="80"/>
      </w:pPr>
      <w:r>
        <w:rPr/>
        <w:t xml:space="preserve">- [иные документы].</w:t>
      </w:r>
    </w:p>
    <w:p/>
    <w:p>
      <w:pPr>
        <w:spacing w:after="80"/>
      </w:pPr>
      <w:r>
        <w:rPr/>
        <w:t xml:space="preserve">Указанные действия (бездействие) руководителя Должника нарушают права и законные интересы кредиторов, создают препятствия для проведения анализа финансового состояния Должника, формирования реестра требований кредиторов и обеспечения сохранности имущества Должника, что противоречит целям процедуры наблюдения, установленным статьей 2 Закона о банкротстве.</w:t>
      </w:r>
    </w:p>
    <w:p/>
    <w:p>
      <w:pPr>
        <w:spacing w:after="80"/>
      </w:pPr>
      <w:r>
        <w:rPr/>
        <w:t xml:space="preserve">На основании изложенного, руководствуясь статьями 64, 66, 69 Федерального закона от 26.10.2002 № 127-ФЗ «О несостоятельности (банкротстве)», статьями 41, 223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Отстранить руководителя [наименование должника] [ФИО руководителя должника] от занимаемой должности.</w:t>
      </w:r>
    </w:p>
    <w:p>
      <w:pPr>
        <w:spacing w:after="80"/>
      </w:pPr>
      <w:r>
        <w:rPr/>
        <w:t xml:space="preserve">2. Возложить исполнение обязанностей руководителя [наименование должника] на [ФИО кандидата, предложенного представителем учредителей (участников) или иным лицом, либо указать: лицо, которое будет определено собранием кредиторов / представителем учредителей (участников) должника].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определения о введении наблюдения и утверждении временного управляющего.</w:t>
      </w:r>
    </w:p>
    <w:p>
      <w:pPr>
        <w:spacing w:after="80"/>
      </w:pPr>
      <w:r>
        <w:rPr/>
        <w:t xml:space="preserve">2. Копия запроса о предоставлении документов и доказательства его направления (вручения).</w:t>
      </w:r>
    </w:p>
    <w:p>
      <w:pPr>
        <w:spacing w:after="80"/>
      </w:pPr>
      <w:r>
        <w:rPr/>
        <w:t xml:space="preserve">3. Документы, подтверждающие факты нарушения руководителем должника требований Закона о банкротстве (акты, выписки, письма и пр.).</w:t>
      </w:r>
    </w:p>
    <w:p>
      <w:pPr>
        <w:spacing w:after="80"/>
      </w:pPr>
      <w:r>
        <w:rPr/>
        <w:t xml:space="preserve">4. Копия документа, удостоверяющего личность временного управляющего (при направлении почтой).</w:t>
      </w:r>
    </w:p>
    <w:p>
      <w:pPr>
        <w:spacing w:after="80"/>
      </w:pPr>
      <w:r>
        <w:rPr/>
        <w:t xml:space="preserve">5. Копия настоящего ходатайства и приложенных к нему документов для лиц, участвующих в деле (по числу лиц).</w:t>
      </w:r>
    </w:p>
    <w:p/>
    <w:p/>
    <w:p>
      <w:pPr>
        <w:spacing w:after="80"/>
      </w:pPr>
      <w:r>
        <w:rPr/>
        <w:t xml:space="preserve">Временный управляющий</w:t>
      </w:r>
    </w:p>
    <w:p>
      <w:pPr>
        <w:spacing w:after="80"/>
      </w:pPr>
      <w:r>
        <w:rPr/>
        <w:t xml:space="preserve">[наименование должника]</w:t>
      </w:r>
    </w:p>
    <w:p/>
    <w:p>
      <w:pPr>
        <w:spacing w:after="80"/>
      </w:pPr>
      <w:r>
        <w:rPr/>
        <w:t xml:space="preserve">____________________ / [ФИО временного управляющего] /</w:t>
      </w:r>
    </w:p>
    <w:p/>
    <w:p>
      <w:pPr>
        <w:spacing w:after="80"/>
      </w:pPr>
      <w:r>
        <w:rPr/>
        <w:t xml:space="preserve">[дата]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2026-05-05T09:25:04+03:00</dcterms:created>
  <dcterms:modified xsi:type="dcterms:W3CDTF">2026-05-05T09:25:04+03:00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