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709"/>
        <w:jc w:val="right"/>
        <w:rPr>
          <w:rFonts w:ascii="Tahoma" w:hAnsi="Tahoma" w:cs="Tahoma" w:eastAsia="Tahoma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ahoma" w:hAnsi="Tahoma" w:cs="Tahoma" w:eastAsia="Tahoma"/>
          <w:b/>
          <w:color w:val="auto"/>
          <w:spacing w:val="0"/>
          <w:position w:val="0"/>
          <w:sz w:val="22"/>
          <w:shd w:fill="auto" w:val="clear"/>
        </w:rPr>
        <w:t xml:space="preserve">В  районный суд</w:t>
      </w:r>
    </w:p>
    <w:p>
      <w:pPr>
        <w:spacing w:before="0" w:after="0" w:line="240"/>
        <w:ind w:right="0" w:left="0" w:firstLine="709"/>
        <w:jc w:val="right"/>
        <w:rPr>
          <w:rFonts w:ascii="Tahoma" w:hAnsi="Tahoma" w:cs="Tahoma" w:eastAsia="Tahoma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709"/>
        <w:jc w:val="right"/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709"/>
        <w:jc w:val="right"/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</w:pPr>
      <w:r>
        <w:rPr>
          <w:rFonts w:ascii="Tahoma" w:hAnsi="Tahoma" w:cs="Tahoma" w:eastAsia="Tahoma"/>
          <w:b/>
          <w:color w:val="auto"/>
          <w:spacing w:val="0"/>
          <w:position w:val="0"/>
          <w:sz w:val="22"/>
          <w:shd w:fill="auto" w:val="clear"/>
        </w:rPr>
        <w:t xml:space="preserve">Истец:</w:t>
      </w:r>
    </w:p>
    <w:p>
      <w:pPr>
        <w:spacing w:before="0" w:after="0" w:line="240"/>
        <w:ind w:right="0" w:left="0" w:firstLine="709"/>
        <w:jc w:val="right"/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  <w:t xml:space="preserve">____</w:t>
      </w:r>
      <w:r>
        <w:rPr>
          <w:rFonts w:ascii="Tahoma" w:hAnsi="Tahoma" w:cs="Tahoma" w:eastAsia="Tahoma"/>
          <w:color w:val="auto"/>
          <w:spacing w:val="0"/>
          <w:position w:val="0"/>
          <w:sz w:val="22"/>
          <w:u w:val="single"/>
          <w:shd w:fill="auto" w:val="clear"/>
        </w:rPr>
        <w:t xml:space="preserve">ФИО</w:t>
      </w:r>
      <w:r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  <w:t xml:space="preserve">_</w:t>
      </w:r>
      <w:r>
        <w:rPr>
          <w:rFonts w:ascii="Tahoma" w:hAnsi="Tahoma" w:cs="Tahoma" w:eastAsia="Tahoma"/>
          <w:color w:val="auto"/>
          <w:spacing w:val="0"/>
          <w:position w:val="0"/>
          <w:sz w:val="22"/>
          <w:u w:val="single"/>
          <w:shd w:fill="auto" w:val="clear"/>
        </w:rPr>
        <w:t xml:space="preserve">(наименование)</w:t>
      </w:r>
      <w:r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  <w:t xml:space="preserve">____,</w:t>
      </w:r>
    </w:p>
    <w:p>
      <w:pPr>
        <w:spacing w:before="0" w:after="0" w:line="240"/>
        <w:ind w:right="0" w:left="0" w:firstLine="709"/>
        <w:jc w:val="right"/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  <w:t xml:space="preserve">(</w:t>
      </w:r>
      <w:r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  <w:t xml:space="preserve">для граждан дата и место рождения,</w:t>
      </w:r>
    </w:p>
    <w:p>
      <w:pPr>
        <w:spacing w:before="0" w:after="0" w:line="240"/>
        <w:ind w:right="0" w:left="0" w:firstLine="709"/>
        <w:jc w:val="right"/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  <w:t xml:space="preserve">СНИЛС или ИНН или </w:t>
      </w:r>
    </w:p>
    <w:p>
      <w:pPr>
        <w:spacing w:before="0" w:after="0" w:line="240"/>
        <w:ind w:right="0" w:left="0" w:firstLine="709"/>
        <w:jc w:val="right"/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  <w:t xml:space="preserve">сведения о паспорте или ОГРНИП или </w:t>
      </w:r>
    </w:p>
    <w:p>
      <w:pPr>
        <w:spacing w:before="0" w:after="0" w:line="240"/>
        <w:ind w:right="0" w:left="0" w:firstLine="709"/>
        <w:jc w:val="right"/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  <w:t xml:space="preserve">водительское удостоверение)</w:t>
      </w:r>
    </w:p>
    <w:p>
      <w:pPr>
        <w:spacing w:before="0" w:after="0" w:line="240"/>
        <w:ind w:right="0" w:left="0" w:firstLine="709"/>
        <w:jc w:val="right"/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  <w:t xml:space="preserve">Для юридических лиц ИНН, ОГРН</w:t>
      </w:r>
    </w:p>
    <w:p>
      <w:pPr>
        <w:spacing w:before="0" w:after="0" w:line="240"/>
        <w:ind w:right="0" w:left="0" w:firstLine="709"/>
        <w:jc w:val="right"/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  <w:t xml:space="preserve">адрес: 110000, г. Москва,</w:t>
      </w:r>
    </w:p>
    <w:p>
      <w:pPr>
        <w:spacing w:before="0" w:after="0" w:line="240"/>
        <w:ind w:right="0" w:left="0" w:firstLine="709"/>
        <w:jc w:val="right"/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  <w:t xml:space="preserve">ул. К.Маркса, д. 0, кв. 00</w:t>
      </w:r>
    </w:p>
    <w:p>
      <w:pPr>
        <w:spacing w:before="0" w:after="0" w:line="240"/>
        <w:ind w:right="0" w:left="0" w:firstLine="709"/>
        <w:jc w:val="right"/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  <w:t xml:space="preserve">телефон: 8(900)123-45-67</w:t>
      </w:r>
    </w:p>
    <w:p>
      <w:pPr>
        <w:spacing w:before="0" w:after="0" w:line="240"/>
        <w:ind w:right="0" w:left="0" w:firstLine="709"/>
        <w:jc w:val="right"/>
        <w:rPr>
          <w:rFonts w:ascii="Tahoma" w:hAnsi="Tahoma" w:cs="Tahoma" w:eastAsia="Tahoma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709"/>
        <w:jc w:val="right"/>
        <w:rPr>
          <w:rFonts w:ascii="Tahoma" w:hAnsi="Tahoma" w:cs="Tahoma" w:eastAsia="Tahoma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ahoma" w:hAnsi="Tahoma" w:cs="Tahoma" w:eastAsia="Tahoma"/>
          <w:b/>
          <w:color w:val="auto"/>
          <w:spacing w:val="0"/>
          <w:position w:val="0"/>
          <w:sz w:val="22"/>
          <w:shd w:fill="auto" w:val="clear"/>
        </w:rPr>
        <w:t xml:space="preserve">Ответчик:</w:t>
      </w:r>
    </w:p>
    <w:p>
      <w:pPr>
        <w:spacing w:before="0" w:after="0" w:line="240"/>
        <w:ind w:right="0" w:left="0" w:firstLine="709"/>
        <w:jc w:val="right"/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  <w:t xml:space="preserve">____</w:t>
      </w:r>
      <w:r>
        <w:rPr>
          <w:rFonts w:ascii="Tahoma" w:hAnsi="Tahoma" w:cs="Tahoma" w:eastAsia="Tahoma"/>
          <w:color w:val="auto"/>
          <w:spacing w:val="0"/>
          <w:position w:val="0"/>
          <w:sz w:val="22"/>
          <w:u w:val="single"/>
          <w:shd w:fill="auto" w:val="clear"/>
        </w:rPr>
        <w:t xml:space="preserve">ФИО</w:t>
      </w:r>
      <w:r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  <w:t xml:space="preserve">_</w:t>
      </w:r>
      <w:r>
        <w:rPr>
          <w:rFonts w:ascii="Tahoma" w:hAnsi="Tahoma" w:cs="Tahoma" w:eastAsia="Tahoma"/>
          <w:color w:val="auto"/>
          <w:spacing w:val="0"/>
          <w:position w:val="0"/>
          <w:sz w:val="22"/>
          <w:u w:val="single"/>
          <w:shd w:fill="auto" w:val="clear"/>
        </w:rPr>
        <w:t xml:space="preserve">(наименование)</w:t>
      </w:r>
      <w:r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  <w:t xml:space="preserve">____,</w:t>
      </w:r>
    </w:p>
    <w:p>
      <w:pPr>
        <w:spacing w:before="0" w:after="0" w:line="240"/>
        <w:ind w:right="0" w:left="0" w:firstLine="709"/>
        <w:jc w:val="right"/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  <w:t xml:space="preserve">(</w:t>
      </w:r>
      <w:r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  <w:t xml:space="preserve">для граждан дата и место рождения,</w:t>
      </w:r>
    </w:p>
    <w:p>
      <w:pPr>
        <w:spacing w:before="0" w:after="0" w:line="240"/>
        <w:ind w:right="0" w:left="0" w:firstLine="709"/>
        <w:jc w:val="right"/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  <w:t xml:space="preserve">место работы (если они известны)</w:t>
      </w:r>
    </w:p>
    <w:p>
      <w:pPr>
        <w:spacing w:before="0" w:after="0" w:line="240"/>
        <w:ind w:right="0" w:left="0" w:firstLine="709"/>
        <w:jc w:val="right"/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  <w:t xml:space="preserve">СНИЛС или ИНН или </w:t>
      </w:r>
    </w:p>
    <w:p>
      <w:pPr>
        <w:spacing w:before="0" w:after="0" w:line="240"/>
        <w:ind w:right="0" w:left="0" w:firstLine="709"/>
        <w:jc w:val="right"/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  <w:t xml:space="preserve">сведения о паспорте или ОГРНИП или </w:t>
      </w:r>
    </w:p>
    <w:p>
      <w:pPr>
        <w:spacing w:before="0" w:after="0" w:line="240"/>
        <w:ind w:right="0" w:left="0" w:firstLine="709"/>
        <w:jc w:val="right"/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  <w:t xml:space="preserve">водительское удостоверение </w:t>
      </w:r>
      <w:r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  <w:t xml:space="preserve">если известны, </w:t>
      </w:r>
    </w:p>
    <w:p>
      <w:pPr>
        <w:spacing w:before="0" w:after="0" w:line="240"/>
        <w:ind w:right="0" w:left="0" w:firstLine="709"/>
        <w:jc w:val="right"/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  <w:t xml:space="preserve">если не известны указание на отсутствие сведений)</w:t>
      </w:r>
    </w:p>
    <w:p>
      <w:pPr>
        <w:spacing w:before="0" w:after="0" w:line="240"/>
        <w:ind w:right="0" w:left="0" w:firstLine="709"/>
        <w:jc w:val="right"/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  <w:t xml:space="preserve">Для юридических лиц ИНН, ОГРН</w:t>
      </w:r>
    </w:p>
    <w:p>
      <w:pPr>
        <w:spacing w:before="0" w:after="0" w:line="240"/>
        <w:ind w:right="0" w:left="0" w:firstLine="709"/>
        <w:jc w:val="right"/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  <w:t xml:space="preserve">(</w:t>
      </w:r>
      <w:r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  <w:t xml:space="preserve">если они известны)</w:t>
      </w:r>
    </w:p>
    <w:p>
      <w:pPr>
        <w:spacing w:before="0" w:after="0" w:line="240"/>
        <w:ind w:right="0" w:left="0" w:firstLine="709"/>
        <w:jc w:val="right"/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  <w:t xml:space="preserve">адрес: 110000, г. Москва, </w:t>
      </w:r>
    </w:p>
    <w:p>
      <w:pPr>
        <w:spacing w:before="0" w:after="0" w:line="240"/>
        <w:ind w:right="0" w:left="0" w:firstLine="709"/>
        <w:jc w:val="right"/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  <w:t xml:space="preserve">ул. Таежная, д. 1,, кв. 1</w:t>
      </w:r>
    </w:p>
    <w:p>
      <w:pPr>
        <w:spacing w:before="0" w:after="0" w:line="240"/>
        <w:ind w:right="0" w:left="0" w:firstLine="709"/>
        <w:jc w:val="right"/>
        <w:rPr>
          <w:rFonts w:ascii="Tahoma" w:hAnsi="Tahoma" w:cs="Tahoma" w:eastAsia="Tahoma"/>
          <w:color w:val="auto"/>
          <w:spacing w:val="0"/>
          <w:position w:val="0"/>
          <w:sz w:val="22"/>
          <w:shd w:fill="FFFFFF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2"/>
          <w:shd w:fill="FFFFFF" w:val="clear"/>
        </w:rPr>
        <w:t xml:space="preserve">телефон: 8(900)111-11-11</w:t>
      </w:r>
    </w:p>
    <w:p>
      <w:pPr>
        <w:spacing w:before="0" w:after="0" w:line="240"/>
        <w:ind w:right="0" w:left="0" w:firstLine="709"/>
        <w:jc w:val="left"/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709"/>
        <w:jc w:val="center"/>
        <w:rPr>
          <w:rFonts w:ascii="Tahoma" w:hAnsi="Tahoma" w:cs="Tahoma" w:eastAsia="Tahoma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ahoma" w:hAnsi="Tahoma" w:cs="Tahoma" w:eastAsia="Tahoma"/>
          <w:b/>
          <w:color w:val="auto"/>
          <w:spacing w:val="0"/>
          <w:position w:val="0"/>
          <w:sz w:val="22"/>
          <w:shd w:fill="auto" w:val="clear"/>
        </w:rPr>
        <w:t xml:space="preserve">ХОДАТАЙСТВО</w:t>
      </w:r>
    </w:p>
    <w:p>
      <w:pPr>
        <w:spacing w:before="0" w:after="0" w:line="240"/>
        <w:ind w:right="0" w:left="0" w:firstLine="0"/>
        <w:jc w:val="center"/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  <w:t xml:space="preserve">об отсрочке (рассрочке) уплаты государственной пошлины</w:t>
      </w:r>
    </w:p>
    <w:p>
      <w:pPr>
        <w:spacing w:before="0" w:after="0" w:line="240"/>
        <w:ind w:right="0" w:left="0" w:firstLine="709"/>
        <w:jc w:val="both"/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709"/>
        <w:jc w:val="both"/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  <w:t xml:space="preserve">Истец обратился в Приволжский районный суд г. Москвы к ответчику, с иском о взыскании денежных средств.</w:t>
      </w:r>
    </w:p>
    <w:p>
      <w:pPr>
        <w:spacing w:before="0" w:after="0" w:line="240"/>
        <w:ind w:right="0" w:left="0" w:firstLine="709"/>
        <w:jc w:val="both"/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  <w:t xml:space="preserve">Размер подлежащей оплате государственной пошлины по делу, согласно требованиям Налогового кодекса, составляет 60000 руб.</w:t>
      </w:r>
    </w:p>
    <w:p>
      <w:pPr>
        <w:spacing w:before="0" w:after="0" w:line="240"/>
        <w:ind w:right="0" w:left="0" w:firstLine="708"/>
        <w:jc w:val="both"/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  <w:t xml:space="preserve">Имущественное положение истца в настоящий момент не позволяет уплатить указанную сумму государственной пошлины единовременно и в полном объеме.  Размер заработной платы составляет 30 000 руб. У истца на иждивении находится трое несовершеннолетних детей, которых необходимо содержать.</w:t>
      </w:r>
    </w:p>
    <w:p>
      <w:pPr>
        <w:spacing w:before="0" w:after="0" w:line="240"/>
        <w:ind w:right="0" w:left="0" w:firstLine="708"/>
        <w:jc w:val="both"/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  <w:t xml:space="preserve">В силу ст. 90 Гражданского процессуального кодекса Российской Федерации, основания и порядок освобождения от уплаты государственной пошлины, уменьшения ее размера, предоставления отсрочки или рассрочки уплаты государственной пошлины устанавливаются в соответствии с законодательством Российской Федерации о налогах и сборах.</w:t>
      </w:r>
    </w:p>
    <w:p>
      <w:pPr>
        <w:spacing w:before="0" w:after="0" w:line="240"/>
        <w:ind w:right="0" w:left="0" w:firstLine="708"/>
        <w:jc w:val="both"/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  <w:t xml:space="preserve">Согласно ст. 333.41 Налогового кодекса Российской Федерации, отсрочка или рассрочка уплаты государственной пошлины предоставляется по ходатайству заинтересованного лица в пределах срока, установленного пунктом 1 статьи 64 настоящего Кодекса.</w:t>
      </w:r>
    </w:p>
    <w:p>
      <w:pPr>
        <w:spacing w:before="0" w:after="0" w:line="240"/>
        <w:ind w:right="0" w:left="0" w:firstLine="708"/>
        <w:jc w:val="both"/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  <w:t xml:space="preserve">Согласно ст. 64 Налогового кодекса Российской Федерации, отсрочка или рассрочка может быть предоставлена заинтересованному лицу, финансовое положение которого не позволяет уплатить налоги, сборы, страховые взносы, пени, штрафы, проценты в установленный срок, однако имеются достаточные основания полагать, что возможность их уплаты этим лицом возникнет в течение срока, на который предоставляется отсрочка или рассрочка, при наличии хотя бы одного из следующих оснований:</w:t>
      </w:r>
    </w:p>
    <w:p>
      <w:pPr>
        <w:spacing w:before="0" w:after="0" w:line="240"/>
        <w:ind w:right="0" w:left="0" w:firstLine="708"/>
        <w:jc w:val="both"/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  <w:t xml:space="preserve">1) </w:t>
      </w:r>
      <w:r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  <w:t xml:space="preserve">причинение этому лицу ущерба в результате стихийного бедствия, технологической катастрофы;</w:t>
      </w:r>
    </w:p>
    <w:p>
      <w:pPr>
        <w:spacing w:before="0" w:after="0" w:line="240"/>
        <w:ind w:right="0" w:left="0" w:firstLine="708"/>
        <w:jc w:val="both"/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  <w:t xml:space="preserve">2) </w:t>
      </w:r>
      <w:r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  <w:t xml:space="preserve">непредоставление (несвоевременное предоставление) бюджетных ассигнований и (или) лимитов бюджетных обязательств заинтересованному лицу и (или) недоведение (несвоевременное доведение) предельных объемов финансирования расходов до заинтересованного лица - получателя бюджетных средств в объеме, достаточном для своевременной уплаты налогов, сборов, страховых взносов, а также неперечисление (несвоевременное перечисление) заинтересованному лицу из бюджета денежных средств в объеме, достаточном для своевременной уплаты этим лицом налогов, сборов, страховых взносов, в том числе в счет оплаты оказанных этим лицом услуг (выполненных работ, поставленных товаров) для государственных, муниципальных нужд;</w:t>
      </w:r>
    </w:p>
    <w:p>
      <w:pPr>
        <w:spacing w:before="0" w:after="0" w:line="240"/>
        <w:ind w:right="0" w:left="0" w:firstLine="708"/>
        <w:jc w:val="both"/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  <w:t xml:space="preserve">3) </w:t>
      </w:r>
      <w:r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  <w:t xml:space="preserve">угроза возникновения признаков несостоятельности (банкротства) заинтересованного лица в случае единовременной уплаты им налога, сбора, страхового взноса, пеней, штрафов, процентов;</w:t>
      </w:r>
    </w:p>
    <w:p>
      <w:pPr>
        <w:spacing w:before="0" w:after="0" w:line="240"/>
        <w:ind w:right="0" w:left="0" w:firstLine="708"/>
        <w:jc w:val="both"/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  <w:t xml:space="preserve">4) </w:t>
      </w:r>
      <w:r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  <w:t xml:space="preserve">имущественное положение физического лица (без учета имущества, на которое в соответствии с законодательством Российской Федерации не может быть обращено взыскание) исключает возможность единовременной уплаты налога, сбора, страхового взноса, пеней, штрафов, процентов;</w:t>
      </w:r>
    </w:p>
    <w:p>
      <w:pPr>
        <w:spacing w:before="0" w:after="0" w:line="240"/>
        <w:ind w:right="0" w:left="0" w:firstLine="708"/>
        <w:jc w:val="both"/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  <w:t xml:space="preserve">5) </w:t>
      </w:r>
      <w:r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  <w:t xml:space="preserve">производство и (или) реализация товаров, работ или услуг заинтересованным лицом носит сезонный характер;</w:t>
      </w:r>
    </w:p>
    <w:p>
      <w:pPr>
        <w:spacing w:before="0" w:after="0" w:line="240"/>
        <w:ind w:right="0" w:left="0" w:firstLine="708"/>
        <w:jc w:val="both"/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  <w:t xml:space="preserve">6) </w:t>
      </w:r>
      <w:r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  <w:t xml:space="preserve">наличие оснований для предоставления отсрочки или рассрочки по уплате налогов и (или) сборов, подлежащих уплате в связи с перемещением товаров через таможенную границу Евразийского экономического союза, установленных правом Евразийского экономического союза и законодательством Российской Федерации о таможенном регулировании;</w:t>
      </w:r>
    </w:p>
    <w:p>
      <w:pPr>
        <w:spacing w:before="0" w:after="0" w:line="240"/>
        <w:ind w:right="0" w:left="0" w:firstLine="708"/>
        <w:jc w:val="both"/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  <w:t xml:space="preserve">7) </w:t>
      </w:r>
      <w:r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  <w:t xml:space="preserve">невозможность единовременной уплаты сумм налогов, сборов, страховых взносов, пеней, штрафов, процентов, подлежащих уплате в бюджетную систему Российской Федерации по результатам налоговой проверки, определяемая в порядке, предусмотренном пунктом 5 настоящей статьи.</w:t>
      </w:r>
    </w:p>
    <w:p>
      <w:pPr>
        <w:spacing w:before="0" w:after="0" w:line="240"/>
        <w:ind w:right="0" w:left="0" w:firstLine="708"/>
        <w:jc w:val="both"/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  <w:t xml:space="preserve">Таким образом, налоговое законодательство предусматривает возможность предоставления отсрочки или рассрочки лицу, чье имущественное положение не позволяет оплатить государственную пошлину.</w:t>
      </w:r>
    </w:p>
    <w:p>
      <w:pPr>
        <w:spacing w:before="0" w:after="0" w:line="240"/>
        <w:ind w:right="0" w:left="0" w:firstLine="708"/>
        <w:jc w:val="both"/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  <w:t xml:space="preserve">Согласно позиции Конституционного Суда Российской Федерации, выраженной в определении от 13 июня 2006 года N 272-О, отсутствие у заинтересованного лица возможности - в силу его имущественного положения - исполнить обязанность по уплате государственной пошлины не должно препятствовать осуществлению им права на судебную защиту.</w:t>
      </w:r>
    </w:p>
    <w:p>
      <w:pPr>
        <w:spacing w:before="0" w:after="0" w:line="240"/>
        <w:ind w:right="0" w:left="0" w:firstLine="708"/>
        <w:jc w:val="both"/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  <w:t xml:space="preserve">На основании вышеизложенного, в соответствии со ст. 90 Гражданского процессуального кодекса Российской Федерации, ст. ст. 64, 333.41 Налогового кодекса Российской Федерации,</w:t>
      </w:r>
    </w:p>
    <w:p>
      <w:pPr>
        <w:spacing w:before="0" w:after="0" w:line="240"/>
        <w:ind w:right="0" w:left="0" w:firstLine="0"/>
        <w:jc w:val="both"/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  <w:t xml:space="preserve">ПРОШУ:</w:t>
      </w:r>
    </w:p>
    <w:p>
      <w:pPr>
        <w:spacing w:before="0" w:after="0" w:line="240"/>
        <w:ind w:right="0" w:left="0" w:firstLine="0"/>
        <w:jc w:val="center"/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708"/>
        <w:jc w:val="both"/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  <w:t xml:space="preserve">отсрочить (рассрочить) уплату государственной пошлины до вступления решения суда в законную силу.</w:t>
      </w:r>
    </w:p>
    <w:p>
      <w:pPr>
        <w:spacing w:before="0" w:after="0" w:line="240"/>
        <w:ind w:right="0" w:left="900" w:firstLine="0"/>
        <w:jc w:val="both"/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  <w:t xml:space="preserve">Приложение:</w:t>
      </w:r>
    </w:p>
    <w:p>
      <w:pPr>
        <w:numPr>
          <w:ilvl w:val="0"/>
          <w:numId w:val="12"/>
        </w:numPr>
        <w:spacing w:before="0" w:after="0" w:line="240"/>
        <w:ind w:right="0" w:left="720" w:hanging="360"/>
        <w:jc w:val="left"/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  <w:t xml:space="preserve">Справка из банка об остатках денежных средств.</w:t>
      </w:r>
    </w:p>
    <w:p>
      <w:pPr>
        <w:numPr>
          <w:ilvl w:val="0"/>
          <w:numId w:val="12"/>
        </w:numPr>
        <w:spacing w:before="0" w:after="0" w:line="240"/>
        <w:ind w:right="0" w:left="720" w:hanging="360"/>
        <w:jc w:val="left"/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  <w:t xml:space="preserve">Справка о доходах.</w:t>
      </w:r>
    </w:p>
    <w:p>
      <w:pPr>
        <w:numPr>
          <w:ilvl w:val="0"/>
          <w:numId w:val="12"/>
        </w:numPr>
        <w:spacing w:before="0" w:after="0" w:line="240"/>
        <w:ind w:right="0" w:left="720" w:hanging="360"/>
        <w:jc w:val="left"/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  <w:t xml:space="preserve">Копии свидетельств о рождении детей.</w:t>
      </w:r>
    </w:p>
    <w:p>
      <w:pPr>
        <w:spacing w:before="0" w:after="0" w:line="240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709"/>
        <w:jc w:val="left"/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  <w:t xml:space="preserve">Истец</w:t>
        <w:tab/>
        <w:tab/>
        <w:t xml:space="preserve">______________  /_________________/</w:t>
      </w:r>
    </w:p>
    <w:p>
      <w:pPr>
        <w:spacing w:before="0" w:after="0" w:line="240"/>
        <w:ind w:right="0" w:left="0" w:firstLine="709"/>
        <w:jc w:val="left"/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709"/>
        <w:jc w:val="left"/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  <w:t xml:space="preserve">«____» ________ 20___ </w:t>
      </w:r>
      <w:r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  <w:t xml:space="preserve">г.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12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