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В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__________________________</w:t>
      </w:r>
      <w:r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наименование суда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</w:t>
      </w:r>
      <w:r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:rtl w:val="0"/>
          <w14:textFill>
            <w14:solidFill>
              <w14:srgbClr w14:val="444444"/>
            </w14:solidFill>
          </w14:textFill>
        </w:rPr>
        <w:br w:type="textWrapping"/>
        <w:t>От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: _________________________</w:t>
      </w:r>
      <w:r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полностью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адрес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</w:t>
      </w:r>
      <w:r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  <w:br w:type="textWrapping"/>
      </w:r>
    </w:p>
    <w:p>
      <w:pPr>
        <w:pStyle w:val="Обычный"/>
        <w:spacing w:after="0" w:line="240" w:lineRule="auto"/>
        <w:jc w:val="center"/>
        <w:outlineLvl w:val="1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ВОЗРАЖЕНИЯ </w:t>
      </w:r>
    </w:p>
    <w:p>
      <w:pPr>
        <w:pStyle w:val="Обычный"/>
        <w:spacing w:after="0" w:line="240" w:lineRule="auto"/>
        <w:jc w:val="center"/>
        <w:outlineLvl w:val="1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апелляционную жалобу</w:t>
      </w: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"___"_________ ____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было вынесено решение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наименование суда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 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по гражданскому делу по иску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истца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к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ответчика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о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указать сущность исковых требований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).</w:t>
      </w: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Решением суда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указать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были удовлетворены исковые требования или в иске было отказано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).</w:t>
      </w: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"___"_________ ____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от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лица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подавшего апелляционную жалобу на решение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поступила апелляционная жалоба на решение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в которой заявлено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указать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какие требования заявлены в апелляционной жалобе на решение суда первой инстанции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).</w:t>
      </w: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Возражаю по доводам апелляционной жалобы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указать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почему доводы жалобы не обоснованы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какие обстоятельства лицом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подавшим жалобу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изложены неверно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какие законы трактуются неправильно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).</w:t>
      </w: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Выводы суда основаны на объективном и непосредственном исследовании всех имеющихся в деле доказательств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Все обстоятельства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имеющие юридическое значение при рассмотрении дела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установлены судом правильно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В решении дана надлежащая оценка представленным доказательствам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требования статей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59, 60, 67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Гражданского процессуального кодекса суд при разрешении дела не нарушил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Доводы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указанные в обоснование апелляционной жалобы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являлись предметом проверки в суде первой инстанции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при этом суд не согласился с ними обоснованно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о чем указано в решении суда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Считаю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что оснований для удовлетворения апелляционной жалобы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отмены решения суда не имеется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.</w:t>
      </w: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На основании изложенного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руководствуясь статьями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327.1, 330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Гражданского процессуального кодекса РФ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,</w:t>
      </w:r>
    </w:p>
    <w:p>
      <w:pPr>
        <w:pStyle w:val="Обычный"/>
        <w:spacing w:before="100" w:after="288" w:line="240" w:lineRule="auto"/>
        <w:jc w:val="center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Прошу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Обычный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outline w:val="0"/>
          <w:color w:val="444444"/>
          <w:sz w:val="24"/>
          <w:szCs w:val="24"/>
          <w:rtl w:val="0"/>
          <w:lang w:val="ru-RU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Оставить решение суда от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"___"_________ ____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по делу без изменения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апелляционную жалобу без удовлетворения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</w:t>
      </w: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Перечень прилагаемых к возражениям документов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 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копии по числу лиц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участвующих в деле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):</w:t>
      </w: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</w:p>
    <w:p>
      <w:pPr>
        <w:pStyle w:val="Обычный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outline w:val="0"/>
          <w:color w:val="444444"/>
          <w:sz w:val="24"/>
          <w:szCs w:val="24"/>
          <w:rtl w:val="0"/>
          <w:lang w:val="ru-RU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Копия возражений</w:t>
      </w:r>
    </w:p>
    <w:p>
      <w:pPr>
        <w:pStyle w:val="Обычный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outline w:val="0"/>
          <w:color w:val="444444"/>
          <w:sz w:val="24"/>
          <w:szCs w:val="24"/>
          <w:rtl w:val="0"/>
          <w:lang w:val="ru-RU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Дополнительные доказательства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подтверждающие имеющиеся возражения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</w:p>
    <w:p>
      <w:pPr>
        <w:pStyle w:val="Обычный"/>
        <w:spacing w:after="0" w:line="240" w:lineRule="auto"/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Дата подачи возражений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"___"_________ ____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                      Подпись заявителя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: _______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Нижний колонтитул"/>
      <w:tabs>
        <w:tab w:val="right" w:pos="9329"/>
        <w:tab w:val="clear" w:pos="9355"/>
      </w:tabs>
      <w:jc w:val="center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decimal"/>
      <w:suff w:val="tab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18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5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2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39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46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4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1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Нижний колонтитул">
    <w:name w:val="Нижний колонтитул"/>
    <w:next w:val="Нижний колонтитул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numbering" w:styleId="Импортированный стиль 2">
    <w:name w:val="Импортированный стиль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