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В администрацию г. </w:t>
      </w:r>
      <w:r>
        <w:rPr>
          <w:rFonts w:cs="Times New Roman" w:ascii="Times New Roman" w:hAnsi="Times New Roman"/>
          <w:sz w:val="24"/>
          <w:szCs w:val="24"/>
        </w:rPr>
        <w:t>Липецка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От:_______________________________________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Адрес проживания:_________________________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телефон:____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Сообщаю, что собаки, проживающие на территории Автостоянки _____, расположенной по адресу: _________ создают угрозу жизни и здоровью людей, в том числе детей тем, потому что ведут себя агрессивно, нападают на прохожих и домашних животных, проходящих по ул _________. Указанные собаки не проходили обязательной вакцинации от бешенства, что также создает опасность для жизни и здоровья людей и угрожает распространением опасного для жизни заболевания.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Охрана автостоянки, которая прикормила собак и содержит их на территории автостоянки не предпринимает никаких действий по контролю за поведением животных и отказывается удерживать их в пределах территории автостоянки, и поощряет их агрессивное поведение.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принять неотложные меры по данному заявлению, провести проверку фактов, изложенных в нем и о результатах сообщить заявителю.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125</Words>
  <Characters>928</Characters>
  <CharactersWithSpaces>1048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2018-09-08T02:45:00Z</dcterms:created>
  <dc:creator>Анастасия</dc:creator>
  <dc:description/>
  <dc:language>ru-RU</dc:language>
  <cp:lastModifiedBy/>
  <dcterms:modified xsi:type="dcterms:W3CDTF">2021-01-24T18:28:44Z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